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57" w:rsidRPr="00D44BFC" w:rsidRDefault="00DD1057" w:rsidP="00DD1057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Министерство просвещения </w:t>
      </w:r>
      <w:r w:rsidRPr="00D44BFC">
        <w:rPr>
          <w:b/>
          <w:bCs/>
          <w:color w:val="000000"/>
          <w:spacing w:val="1"/>
          <w:sz w:val="28"/>
          <w:szCs w:val="28"/>
        </w:rPr>
        <w:t>Российской Федерации</w:t>
      </w:r>
    </w:p>
    <w:p w:rsidR="00DD1057" w:rsidRPr="00D44BFC" w:rsidRDefault="00DD1057" w:rsidP="00DD105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D44BFC">
        <w:rPr>
          <w:b/>
          <w:bCs/>
          <w:color w:val="000000"/>
          <w:spacing w:val="1"/>
          <w:sz w:val="28"/>
          <w:szCs w:val="28"/>
        </w:rPr>
        <w:t xml:space="preserve">ФГБОУ ВО «Ярославский государственный педагогический университет </w:t>
      </w:r>
      <w:r w:rsidRPr="00D44BFC">
        <w:rPr>
          <w:b/>
          <w:bCs/>
          <w:sz w:val="28"/>
          <w:szCs w:val="28"/>
        </w:rPr>
        <w:t>им. К.Д. Ушинского»</w:t>
      </w:r>
    </w:p>
    <w:p w:rsidR="00DD1057" w:rsidRDefault="00DD1057" w:rsidP="00DD1057">
      <w:pPr>
        <w:pStyle w:val="a3"/>
        <w:spacing w:after="0"/>
        <w:rPr>
          <w:rFonts w:cs="Times New Roman"/>
          <w:b/>
          <w:sz w:val="28"/>
          <w:szCs w:val="28"/>
        </w:rPr>
      </w:pPr>
    </w:p>
    <w:p w:rsidR="00DD1057" w:rsidRDefault="00DD1057" w:rsidP="00DD1057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</w:p>
    <w:p w:rsidR="00DD1057" w:rsidRPr="001C675A" w:rsidRDefault="00DD1057" w:rsidP="00DD1057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</w:p>
    <w:p w:rsidR="00DD1057" w:rsidRPr="002D4565" w:rsidRDefault="00DD1057" w:rsidP="00DD1057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 w:rsidRPr="002D4565">
        <w:rPr>
          <w:rFonts w:cs="Times New Roman"/>
          <w:b/>
          <w:sz w:val="28"/>
          <w:szCs w:val="28"/>
        </w:rPr>
        <w:t>У Т В Е Р Ж Д А Ю</w:t>
      </w:r>
    </w:p>
    <w:p w:rsidR="00DD1057" w:rsidRPr="002D4565" w:rsidRDefault="00DD1057" w:rsidP="00157999">
      <w:pPr>
        <w:pStyle w:val="21"/>
        <w:spacing w:after="0" w:line="240" w:lineRule="auto"/>
        <w:ind w:left="0" w:firstLine="709"/>
        <w:jc w:val="right"/>
        <w:rPr>
          <w:b/>
          <w:sz w:val="28"/>
          <w:szCs w:val="28"/>
        </w:rPr>
      </w:pPr>
      <w:r w:rsidRPr="002D4565">
        <w:rPr>
          <w:b/>
          <w:sz w:val="28"/>
          <w:szCs w:val="28"/>
        </w:rPr>
        <w:t xml:space="preserve">проректор по </w:t>
      </w:r>
      <w:r w:rsidR="00157999">
        <w:rPr>
          <w:b/>
          <w:sz w:val="28"/>
          <w:szCs w:val="28"/>
        </w:rPr>
        <w:t>учебной работе</w:t>
      </w:r>
      <w:bookmarkStart w:id="0" w:name="_GoBack"/>
      <w:bookmarkEnd w:id="0"/>
      <w:r w:rsidRPr="002D4565">
        <w:rPr>
          <w:b/>
          <w:sz w:val="28"/>
          <w:szCs w:val="28"/>
        </w:rPr>
        <w:t xml:space="preserve"> </w:t>
      </w:r>
    </w:p>
    <w:p w:rsidR="00DD1057" w:rsidRPr="002D4565" w:rsidRDefault="00DD1057" w:rsidP="00DD1057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 w:rsidRPr="002D4565">
        <w:rPr>
          <w:rFonts w:cs="Times New Roman"/>
          <w:b/>
          <w:sz w:val="28"/>
          <w:szCs w:val="28"/>
        </w:rPr>
        <w:t>__________________</w:t>
      </w:r>
      <w:r w:rsidRPr="00CF49F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М.Ю. Соловьев</w:t>
      </w:r>
      <w:r w:rsidRPr="00D44BFC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D1057" w:rsidRPr="002D4565" w:rsidRDefault="00DD1057" w:rsidP="00DD1057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 w:rsidRPr="002D4565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«___</w:t>
      </w:r>
      <w:proofErr w:type="gramStart"/>
      <w:r>
        <w:rPr>
          <w:rFonts w:cs="Times New Roman"/>
          <w:b/>
          <w:sz w:val="28"/>
          <w:szCs w:val="28"/>
        </w:rPr>
        <w:t>_»_</w:t>
      </w:r>
      <w:proofErr w:type="gramEnd"/>
      <w:r>
        <w:rPr>
          <w:rFonts w:cs="Times New Roman"/>
          <w:b/>
          <w:sz w:val="28"/>
          <w:szCs w:val="28"/>
        </w:rPr>
        <w:t xml:space="preserve">______________ 2021 </w:t>
      </w:r>
      <w:r w:rsidRPr="002D4565">
        <w:rPr>
          <w:rFonts w:cs="Times New Roman"/>
          <w:b/>
          <w:sz w:val="28"/>
          <w:szCs w:val="28"/>
        </w:rPr>
        <w:t xml:space="preserve"> г.   </w:t>
      </w:r>
    </w:p>
    <w:p w:rsidR="00DD1057" w:rsidRPr="002D4565" w:rsidRDefault="00DD1057" w:rsidP="00DD1057">
      <w:pPr>
        <w:pStyle w:val="a3"/>
        <w:spacing w:after="0"/>
        <w:ind w:firstLine="709"/>
        <w:rPr>
          <w:rFonts w:cs="Times New Roman"/>
          <w:sz w:val="28"/>
          <w:szCs w:val="28"/>
        </w:rPr>
      </w:pPr>
    </w:p>
    <w:p w:rsidR="00DD1057" w:rsidRPr="002D4565" w:rsidRDefault="00DD1057" w:rsidP="00DD1057">
      <w:pPr>
        <w:pStyle w:val="a3"/>
        <w:spacing w:after="0"/>
        <w:ind w:firstLine="709"/>
        <w:jc w:val="right"/>
        <w:rPr>
          <w:rFonts w:cs="Times New Roman"/>
          <w:sz w:val="28"/>
          <w:szCs w:val="28"/>
        </w:rPr>
      </w:pPr>
    </w:p>
    <w:p w:rsidR="00DD1057" w:rsidRDefault="00DD1057" w:rsidP="00DD1057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</w:p>
    <w:p w:rsidR="00DD1057" w:rsidRDefault="00DD1057" w:rsidP="00DD1057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</w:p>
    <w:p w:rsidR="00DD1057" w:rsidRPr="001C675A" w:rsidRDefault="00DD1057" w:rsidP="00DD1057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</w:p>
    <w:p w:rsidR="00DD1057" w:rsidRPr="00EC185D" w:rsidRDefault="00DD1057" w:rsidP="00DD1057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EC185D">
        <w:rPr>
          <w:rFonts w:cs="Times New Roman"/>
          <w:b/>
          <w:bCs/>
          <w:sz w:val="28"/>
          <w:szCs w:val="28"/>
        </w:rPr>
        <w:t>Программа комплексного экзамена</w:t>
      </w:r>
    </w:p>
    <w:p w:rsidR="008C5D3C" w:rsidRPr="008C5D3C" w:rsidRDefault="008C5D3C" w:rsidP="00DD1057">
      <w:pPr>
        <w:widowControl w:val="0"/>
        <w:suppressAutoHyphens/>
        <w:rPr>
          <w:rFonts w:eastAsia="Cambria"/>
          <w:b/>
          <w:bCs/>
          <w:kern w:val="1"/>
          <w:sz w:val="28"/>
          <w:szCs w:val="28"/>
          <w:lang w:eastAsia="hi-IN" w:bidi="hi-IN"/>
        </w:rPr>
      </w:pPr>
    </w:p>
    <w:p w:rsidR="008C5D3C" w:rsidRPr="008C5D3C" w:rsidRDefault="0005610C" w:rsidP="009467F3">
      <w:pPr>
        <w:widowControl w:val="0"/>
        <w:suppressAutoHyphens/>
        <w:ind w:firstLine="709"/>
        <w:jc w:val="center"/>
        <w:rPr>
          <w:rFonts w:eastAsia="Cambria"/>
          <w:b/>
          <w:bCs/>
          <w:kern w:val="1"/>
          <w:sz w:val="28"/>
          <w:szCs w:val="28"/>
          <w:lang w:eastAsia="hi-IN" w:bidi="hi-IN"/>
        </w:rPr>
      </w:pPr>
      <w:r w:rsidRPr="00DD1057">
        <w:rPr>
          <w:b/>
          <w:color w:val="000000"/>
          <w:sz w:val="28"/>
          <w:szCs w:val="28"/>
        </w:rPr>
        <w:t xml:space="preserve">К.М.08.04(К) </w:t>
      </w:r>
      <w:r w:rsidR="008C5D3C"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>Комплексный</w:t>
      </w:r>
      <w:r w:rsidR="008C5D3C" w:rsidRPr="008C5D3C">
        <w:rPr>
          <w:rFonts w:eastAsia="Cambria"/>
          <w:b/>
          <w:bCs/>
          <w:kern w:val="1"/>
          <w:sz w:val="28"/>
          <w:szCs w:val="28"/>
          <w:lang w:eastAsia="hi-IN" w:bidi="hi-IN"/>
        </w:rPr>
        <w:t xml:space="preserve"> экзамен по </w:t>
      </w:r>
      <w:r w:rsid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>методическому модулю</w:t>
      </w:r>
    </w:p>
    <w:p w:rsidR="008C5D3C" w:rsidRPr="008C5D3C" w:rsidRDefault="008C5D3C" w:rsidP="009467F3">
      <w:pPr>
        <w:widowControl w:val="0"/>
        <w:suppressAutoHyphens/>
        <w:ind w:firstLine="709"/>
        <w:jc w:val="center"/>
        <w:rPr>
          <w:rFonts w:eastAsia="Cambria"/>
          <w:b/>
          <w:bCs/>
          <w:kern w:val="1"/>
          <w:sz w:val="28"/>
          <w:szCs w:val="28"/>
          <w:lang w:eastAsia="hi-IN" w:bidi="hi-IN"/>
        </w:rPr>
      </w:pPr>
      <w:r w:rsidRPr="008C5D3C">
        <w:rPr>
          <w:rFonts w:eastAsia="Cambria"/>
          <w:b/>
          <w:bCs/>
          <w:kern w:val="1"/>
          <w:sz w:val="28"/>
          <w:szCs w:val="28"/>
          <w:lang w:eastAsia="hi-IN" w:bidi="hi-IN"/>
        </w:rPr>
        <w:t>Рекомендуется для направления подготовки:</w:t>
      </w:r>
    </w:p>
    <w:p w:rsidR="0005610C" w:rsidRPr="00DD1057" w:rsidRDefault="008C5D3C" w:rsidP="009467F3">
      <w:pPr>
        <w:widowControl w:val="0"/>
        <w:suppressAutoHyphens/>
        <w:ind w:firstLine="709"/>
        <w:jc w:val="center"/>
        <w:rPr>
          <w:rFonts w:eastAsia="Cambria"/>
          <w:b/>
          <w:bCs/>
          <w:kern w:val="1"/>
          <w:sz w:val="28"/>
          <w:szCs w:val="28"/>
          <w:lang w:eastAsia="hi-IN" w:bidi="hi-IN"/>
        </w:rPr>
      </w:pPr>
      <w:r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>44.03.0</w:t>
      </w:r>
      <w:r w:rsidR="0005610C"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>4</w:t>
      </w:r>
      <w:r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 xml:space="preserve"> </w:t>
      </w:r>
      <w:r w:rsidR="0005610C"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 xml:space="preserve">  Профессиональное обучение (по отраслям) </w:t>
      </w:r>
    </w:p>
    <w:p w:rsidR="008C5D3C" w:rsidRPr="008C5D3C" w:rsidRDefault="008C5D3C" w:rsidP="009467F3">
      <w:pPr>
        <w:widowControl w:val="0"/>
        <w:suppressAutoHyphens/>
        <w:ind w:firstLine="709"/>
        <w:jc w:val="center"/>
        <w:rPr>
          <w:rFonts w:eastAsia="Cambria"/>
          <w:kern w:val="1"/>
          <w:sz w:val="28"/>
          <w:szCs w:val="28"/>
          <w:lang w:eastAsia="hi-IN" w:bidi="hi-IN"/>
        </w:rPr>
      </w:pPr>
      <w:r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>(профил</w:t>
      </w:r>
      <w:r w:rsidR="0005610C"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 xml:space="preserve">ь </w:t>
      </w:r>
      <w:r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>Экономика</w:t>
      </w:r>
      <w:r w:rsidR="0005610C"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 xml:space="preserve"> и управление</w:t>
      </w:r>
      <w:r w:rsidRPr="00DD1057">
        <w:rPr>
          <w:rFonts w:eastAsia="Cambria"/>
          <w:b/>
          <w:bCs/>
          <w:kern w:val="1"/>
          <w:sz w:val="28"/>
          <w:szCs w:val="28"/>
          <w:lang w:eastAsia="hi-IN" w:bidi="hi-IN"/>
        </w:rPr>
        <w:t>)</w:t>
      </w:r>
    </w:p>
    <w:p w:rsidR="008C5D3C" w:rsidRPr="008C5D3C" w:rsidRDefault="008C5D3C" w:rsidP="009467F3">
      <w:pPr>
        <w:widowControl w:val="0"/>
        <w:suppressAutoHyphens/>
        <w:ind w:firstLine="709"/>
        <w:jc w:val="center"/>
        <w:rPr>
          <w:rFonts w:eastAsia="Cambria"/>
          <w:kern w:val="1"/>
          <w:sz w:val="28"/>
          <w:szCs w:val="28"/>
          <w:lang w:eastAsia="hi-IN" w:bidi="hi-IN"/>
        </w:rPr>
      </w:pPr>
    </w:p>
    <w:p w:rsidR="008C5D3C" w:rsidRPr="008C5D3C" w:rsidRDefault="008C5D3C" w:rsidP="009467F3">
      <w:pPr>
        <w:widowControl w:val="0"/>
        <w:suppressAutoHyphens/>
        <w:ind w:firstLine="709"/>
        <w:jc w:val="center"/>
        <w:rPr>
          <w:rFonts w:eastAsia="Cambria"/>
          <w:b/>
          <w:bCs/>
          <w:kern w:val="1"/>
          <w:sz w:val="28"/>
          <w:szCs w:val="28"/>
          <w:lang w:eastAsia="hi-IN" w:bidi="hi-IN"/>
        </w:rPr>
      </w:pPr>
      <w:r w:rsidRPr="008C5D3C">
        <w:rPr>
          <w:rFonts w:eastAsia="Cambria"/>
          <w:b/>
          <w:bCs/>
          <w:kern w:val="1"/>
          <w:sz w:val="28"/>
          <w:szCs w:val="28"/>
          <w:lang w:eastAsia="hi-IN" w:bidi="hi-IN"/>
        </w:rPr>
        <w:t>Квалификация (степень) выпускника: бакалавр</w:t>
      </w:r>
    </w:p>
    <w:p w:rsidR="008C5D3C" w:rsidRPr="008C5D3C" w:rsidRDefault="008C5D3C" w:rsidP="009467F3">
      <w:pPr>
        <w:widowControl w:val="0"/>
        <w:suppressAutoHyphens/>
        <w:ind w:firstLine="709"/>
        <w:jc w:val="center"/>
        <w:rPr>
          <w:rFonts w:eastAsia="Cambria"/>
          <w:kern w:val="1"/>
          <w:sz w:val="28"/>
          <w:szCs w:val="28"/>
          <w:lang w:eastAsia="hi-IN" w:bidi="hi-IN"/>
        </w:rPr>
      </w:pPr>
    </w:p>
    <w:p w:rsidR="008C5D3C" w:rsidRPr="008C5D3C" w:rsidRDefault="008C5D3C" w:rsidP="009467F3">
      <w:pPr>
        <w:widowControl w:val="0"/>
        <w:suppressAutoHyphens/>
        <w:ind w:firstLine="709"/>
        <w:jc w:val="center"/>
        <w:rPr>
          <w:rFonts w:eastAsia="Cambria"/>
          <w:kern w:val="1"/>
          <w:sz w:val="28"/>
          <w:szCs w:val="28"/>
          <w:lang w:eastAsia="hi-IN" w:bidi="hi-IN"/>
        </w:rPr>
      </w:pPr>
    </w:p>
    <w:p w:rsidR="008C5D3C" w:rsidRPr="008C5D3C" w:rsidRDefault="008C5D3C" w:rsidP="00157999">
      <w:pPr>
        <w:widowControl w:val="0"/>
        <w:suppressAutoHyphens/>
        <w:rPr>
          <w:rFonts w:eastAsia="Cambria"/>
          <w:b/>
          <w:bCs/>
          <w:kern w:val="1"/>
          <w:sz w:val="28"/>
          <w:szCs w:val="28"/>
          <w:lang w:eastAsia="hi-IN" w:bidi="hi-IN"/>
        </w:rPr>
      </w:pPr>
      <w:r w:rsidRPr="008C5D3C">
        <w:rPr>
          <w:rFonts w:eastAsia="Cambria"/>
          <w:b/>
          <w:bCs/>
          <w:kern w:val="1"/>
          <w:sz w:val="28"/>
          <w:szCs w:val="28"/>
          <w:lang w:eastAsia="hi-IN" w:bidi="hi-IN"/>
        </w:rPr>
        <w:t>Разработчик:</w:t>
      </w:r>
    </w:p>
    <w:p w:rsidR="008C5D3C" w:rsidRPr="008C5D3C" w:rsidRDefault="008C5D3C" w:rsidP="00157999">
      <w:pPr>
        <w:widowControl w:val="0"/>
        <w:suppressAutoHyphens/>
        <w:rPr>
          <w:rFonts w:eastAsia="Cambria"/>
          <w:kern w:val="1"/>
          <w:sz w:val="28"/>
          <w:szCs w:val="28"/>
          <w:lang w:eastAsia="hi-IN" w:bidi="hi-IN"/>
        </w:rPr>
      </w:pPr>
      <w:r w:rsidRPr="008C5D3C">
        <w:rPr>
          <w:rFonts w:eastAsia="Cambria"/>
          <w:kern w:val="1"/>
          <w:sz w:val="28"/>
          <w:szCs w:val="28"/>
          <w:lang w:eastAsia="hi-IN" w:bidi="hi-IN"/>
        </w:rPr>
        <w:t xml:space="preserve">доцент кафедры </w:t>
      </w:r>
      <w:r>
        <w:rPr>
          <w:rFonts w:eastAsia="Cambria"/>
          <w:kern w:val="1"/>
          <w:sz w:val="28"/>
          <w:szCs w:val="28"/>
          <w:lang w:eastAsia="hi-IN" w:bidi="hi-IN"/>
        </w:rPr>
        <w:t xml:space="preserve">экономической теории </w:t>
      </w:r>
      <w:r w:rsidRPr="008C5D3C">
        <w:rPr>
          <w:rFonts w:eastAsia="Cambria"/>
          <w:kern w:val="1"/>
          <w:sz w:val="28"/>
          <w:szCs w:val="28"/>
          <w:lang w:eastAsia="hi-IN" w:bidi="hi-IN"/>
        </w:rPr>
        <w:t>и</w:t>
      </w:r>
    </w:p>
    <w:p w:rsidR="008C5D3C" w:rsidRPr="008C5D3C" w:rsidRDefault="008C5D3C" w:rsidP="00157999">
      <w:pPr>
        <w:widowControl w:val="0"/>
        <w:suppressAutoHyphens/>
        <w:rPr>
          <w:rFonts w:eastAsia="Cambria"/>
          <w:color w:val="FF0000"/>
          <w:kern w:val="1"/>
          <w:sz w:val="28"/>
          <w:szCs w:val="28"/>
          <w:lang w:eastAsia="hi-IN" w:bidi="hi-IN"/>
        </w:rPr>
      </w:pPr>
      <w:r w:rsidRPr="008C5D3C">
        <w:rPr>
          <w:rFonts w:eastAsia="Cambria"/>
          <w:kern w:val="1"/>
          <w:sz w:val="28"/>
          <w:szCs w:val="28"/>
          <w:lang w:eastAsia="hi-IN" w:bidi="hi-IN"/>
        </w:rPr>
        <w:t>менеджмента, к.п.н.</w:t>
      </w:r>
      <w:r w:rsidRPr="008C5D3C">
        <w:rPr>
          <w:rFonts w:eastAsia="Cambria"/>
          <w:kern w:val="1"/>
          <w:sz w:val="28"/>
          <w:szCs w:val="28"/>
          <w:lang w:eastAsia="hi-IN" w:bidi="hi-IN"/>
        </w:rPr>
        <w:tab/>
      </w:r>
      <w:r w:rsidRPr="008C5D3C">
        <w:rPr>
          <w:rFonts w:eastAsia="Cambria"/>
          <w:kern w:val="1"/>
          <w:sz w:val="28"/>
          <w:szCs w:val="28"/>
          <w:lang w:eastAsia="hi-IN" w:bidi="hi-IN"/>
        </w:rPr>
        <w:tab/>
      </w:r>
      <w:r w:rsidRPr="008C5D3C">
        <w:rPr>
          <w:rFonts w:eastAsia="Cambria"/>
          <w:kern w:val="1"/>
          <w:sz w:val="28"/>
          <w:szCs w:val="28"/>
          <w:lang w:eastAsia="hi-IN" w:bidi="hi-IN"/>
        </w:rPr>
        <w:tab/>
      </w:r>
      <w:r w:rsidRPr="008C5D3C">
        <w:rPr>
          <w:rFonts w:eastAsia="Cambria"/>
          <w:kern w:val="1"/>
          <w:sz w:val="28"/>
          <w:szCs w:val="28"/>
          <w:lang w:eastAsia="hi-IN" w:bidi="hi-IN"/>
        </w:rPr>
        <w:tab/>
      </w:r>
      <w:r w:rsidRPr="008C5D3C">
        <w:rPr>
          <w:rFonts w:eastAsia="Cambria"/>
          <w:kern w:val="1"/>
          <w:sz w:val="28"/>
          <w:szCs w:val="28"/>
          <w:lang w:eastAsia="hi-IN" w:bidi="hi-IN"/>
        </w:rPr>
        <w:tab/>
      </w:r>
      <w:r w:rsidRPr="008C5D3C">
        <w:rPr>
          <w:rFonts w:eastAsia="Cambria"/>
          <w:kern w:val="1"/>
          <w:sz w:val="28"/>
          <w:szCs w:val="28"/>
          <w:lang w:eastAsia="hi-IN" w:bidi="hi-IN"/>
        </w:rPr>
        <w:tab/>
        <w:t xml:space="preserve">      </w:t>
      </w:r>
      <w:r w:rsidR="00157999">
        <w:rPr>
          <w:rFonts w:eastAsia="Cambria"/>
          <w:kern w:val="1"/>
          <w:sz w:val="28"/>
          <w:szCs w:val="28"/>
          <w:lang w:eastAsia="hi-IN" w:bidi="hi-IN"/>
        </w:rPr>
        <w:t xml:space="preserve">       </w:t>
      </w:r>
      <w:r w:rsidRPr="008C5D3C">
        <w:rPr>
          <w:rFonts w:eastAsia="Cambria"/>
          <w:kern w:val="1"/>
          <w:sz w:val="28"/>
          <w:szCs w:val="28"/>
          <w:lang w:eastAsia="hi-IN" w:bidi="hi-IN"/>
        </w:rPr>
        <w:t xml:space="preserve">  Н.Л. </w:t>
      </w:r>
      <w:proofErr w:type="spellStart"/>
      <w:r w:rsidRPr="008C5D3C">
        <w:rPr>
          <w:rFonts w:eastAsia="Cambria"/>
          <w:kern w:val="1"/>
          <w:sz w:val="28"/>
          <w:szCs w:val="28"/>
          <w:lang w:eastAsia="hi-IN" w:bidi="hi-IN"/>
        </w:rPr>
        <w:t>Будахина</w:t>
      </w:r>
      <w:proofErr w:type="spellEnd"/>
    </w:p>
    <w:p w:rsidR="008C5D3C" w:rsidRPr="008C5D3C" w:rsidRDefault="008C5D3C" w:rsidP="009467F3">
      <w:pPr>
        <w:widowControl w:val="0"/>
        <w:suppressAutoHyphens/>
        <w:ind w:firstLine="709"/>
        <w:rPr>
          <w:rFonts w:eastAsia="Cambria"/>
          <w:b/>
          <w:kern w:val="1"/>
          <w:sz w:val="28"/>
          <w:szCs w:val="28"/>
          <w:lang w:eastAsia="hi-IN" w:bidi="hi-IN"/>
        </w:rPr>
      </w:pPr>
    </w:p>
    <w:p w:rsidR="008C5D3C" w:rsidRPr="008C5D3C" w:rsidRDefault="008C5D3C" w:rsidP="009467F3">
      <w:pPr>
        <w:widowControl w:val="0"/>
        <w:suppressAutoHyphens/>
        <w:ind w:firstLine="709"/>
        <w:rPr>
          <w:rFonts w:eastAsia="Cambria"/>
          <w:b/>
          <w:kern w:val="1"/>
          <w:sz w:val="28"/>
          <w:szCs w:val="28"/>
          <w:lang w:eastAsia="hi-IN" w:bidi="hi-IN"/>
        </w:rPr>
      </w:pPr>
    </w:p>
    <w:p w:rsidR="00157999" w:rsidRPr="00483F5C" w:rsidRDefault="00157999" w:rsidP="00157999">
      <w:pPr>
        <w:rPr>
          <w:b/>
          <w:sz w:val="28"/>
          <w:szCs w:val="28"/>
        </w:rPr>
      </w:pPr>
      <w:r w:rsidRPr="00483F5C">
        <w:rPr>
          <w:b/>
          <w:sz w:val="28"/>
          <w:szCs w:val="28"/>
        </w:rPr>
        <w:t>Утверждена на заседании кафедры</w:t>
      </w:r>
    </w:p>
    <w:p w:rsidR="00157999" w:rsidRPr="00483F5C" w:rsidRDefault="00157999" w:rsidP="00157999">
      <w:pPr>
        <w:rPr>
          <w:sz w:val="28"/>
          <w:szCs w:val="28"/>
        </w:rPr>
      </w:pPr>
      <w:r w:rsidRPr="00483F5C">
        <w:rPr>
          <w:sz w:val="28"/>
          <w:szCs w:val="28"/>
        </w:rPr>
        <w:t>экономической теории и менеджмента</w:t>
      </w:r>
    </w:p>
    <w:p w:rsidR="00157999" w:rsidRPr="00483F5C" w:rsidRDefault="00157999" w:rsidP="00157999">
      <w:pPr>
        <w:rPr>
          <w:sz w:val="28"/>
          <w:szCs w:val="28"/>
        </w:rPr>
      </w:pPr>
      <w:r>
        <w:rPr>
          <w:sz w:val="28"/>
          <w:szCs w:val="28"/>
        </w:rPr>
        <w:t xml:space="preserve">03.09.2021   </w:t>
      </w:r>
      <w:r w:rsidRPr="00483F5C">
        <w:rPr>
          <w:sz w:val="28"/>
          <w:szCs w:val="28"/>
        </w:rPr>
        <w:t xml:space="preserve"> г.</w:t>
      </w:r>
    </w:p>
    <w:p w:rsidR="00157999" w:rsidRPr="00483F5C" w:rsidRDefault="00157999" w:rsidP="00157999">
      <w:pPr>
        <w:rPr>
          <w:sz w:val="28"/>
          <w:szCs w:val="28"/>
        </w:rPr>
      </w:pPr>
      <w:r w:rsidRPr="00483F5C">
        <w:rPr>
          <w:sz w:val="28"/>
          <w:szCs w:val="28"/>
        </w:rPr>
        <w:t>Протокол № 1</w:t>
      </w:r>
    </w:p>
    <w:p w:rsidR="00157999" w:rsidRPr="00483F5C" w:rsidRDefault="00157999" w:rsidP="00157999">
      <w:pPr>
        <w:shd w:val="clear" w:color="auto" w:fill="FFFFFF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57999" w:rsidRPr="00483F5C" w:rsidRDefault="00157999" w:rsidP="00157999">
      <w:pPr>
        <w:shd w:val="clear" w:color="auto" w:fill="FFFFFF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57999" w:rsidRPr="00483F5C" w:rsidRDefault="00157999" w:rsidP="00157999">
      <w:pPr>
        <w:shd w:val="clear" w:color="auto" w:fill="FFFFFF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83F5C">
        <w:rPr>
          <w:rFonts w:eastAsia="Calibri"/>
          <w:bCs/>
          <w:color w:val="000000"/>
          <w:sz w:val="28"/>
          <w:szCs w:val="28"/>
          <w:lang w:eastAsia="en-US"/>
        </w:rPr>
        <w:t>Зав. кафедрой</w:t>
      </w:r>
    </w:p>
    <w:p w:rsidR="00157999" w:rsidRDefault="00157999" w:rsidP="00157999">
      <w:pPr>
        <w:shd w:val="clear" w:color="auto" w:fill="FFFFFF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83F5C">
        <w:rPr>
          <w:rFonts w:eastAsia="Calibri"/>
          <w:bCs/>
          <w:color w:val="000000"/>
          <w:sz w:val="28"/>
          <w:szCs w:val="28"/>
          <w:lang w:eastAsia="en-US"/>
        </w:rPr>
        <w:t xml:space="preserve">экономической теории и менеджмента </w:t>
      </w:r>
      <w:r w:rsidRPr="00483F5C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483F5C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483F5C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483F5C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 О.А. </w:t>
      </w:r>
      <w:proofErr w:type="spellStart"/>
      <w:r w:rsidRPr="00483F5C">
        <w:rPr>
          <w:rFonts w:eastAsia="Calibri"/>
          <w:bCs/>
          <w:color w:val="000000"/>
          <w:sz w:val="28"/>
          <w:szCs w:val="28"/>
          <w:lang w:eastAsia="en-US"/>
        </w:rPr>
        <w:t>Головизнина</w:t>
      </w:r>
      <w:proofErr w:type="spellEnd"/>
    </w:p>
    <w:p w:rsidR="00157999" w:rsidRDefault="00157999" w:rsidP="00157999">
      <w:pPr>
        <w:shd w:val="clear" w:color="auto" w:fill="FFFFFF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57999" w:rsidRDefault="00157999" w:rsidP="00157999">
      <w:pPr>
        <w:shd w:val="clear" w:color="auto" w:fill="FFFFFF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57999" w:rsidRDefault="00157999" w:rsidP="00157999">
      <w:pPr>
        <w:shd w:val="clear" w:color="auto" w:fill="FFFFFF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57999" w:rsidRDefault="00157999" w:rsidP="00157999">
      <w:pPr>
        <w:shd w:val="clear" w:color="auto" w:fill="FFFFFF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57999" w:rsidRPr="00483F5C" w:rsidRDefault="00157999" w:rsidP="00157999">
      <w:pPr>
        <w:shd w:val="clear" w:color="auto" w:fill="FFFFFF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F7ACF" w:rsidRPr="00534FA4" w:rsidRDefault="007F7ACF" w:rsidP="009467F3">
      <w:pPr>
        <w:numPr>
          <w:ilvl w:val="0"/>
          <w:numId w:val="1"/>
        </w:numPr>
        <w:ind w:left="0" w:right="-1" w:firstLine="567"/>
        <w:jc w:val="both"/>
        <w:rPr>
          <w:b/>
          <w:color w:val="FF0000"/>
          <w:sz w:val="22"/>
          <w:szCs w:val="22"/>
        </w:rPr>
      </w:pPr>
      <w:r w:rsidRPr="00534FA4">
        <w:rPr>
          <w:b/>
          <w:sz w:val="22"/>
          <w:szCs w:val="22"/>
        </w:rPr>
        <w:t xml:space="preserve">Цель комплексного экзамена по </w:t>
      </w:r>
      <w:r w:rsidR="00983F45" w:rsidRPr="00534FA4">
        <w:rPr>
          <w:b/>
          <w:sz w:val="22"/>
          <w:szCs w:val="22"/>
        </w:rPr>
        <w:t>предметному модулю</w:t>
      </w:r>
      <w:r w:rsidRPr="00534FA4">
        <w:rPr>
          <w:b/>
          <w:sz w:val="22"/>
          <w:szCs w:val="22"/>
        </w:rPr>
        <w:t>:</w:t>
      </w:r>
    </w:p>
    <w:p w:rsidR="005254FB" w:rsidRPr="00534FA4" w:rsidRDefault="00B67FBD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определить уровень </w:t>
      </w:r>
      <w:proofErr w:type="spellStart"/>
      <w:r w:rsidRPr="00534FA4">
        <w:rPr>
          <w:sz w:val="22"/>
          <w:szCs w:val="22"/>
        </w:rPr>
        <w:t>сформированности</w:t>
      </w:r>
      <w:proofErr w:type="spellEnd"/>
      <w:r w:rsidRPr="00534FA4">
        <w:rPr>
          <w:sz w:val="22"/>
          <w:szCs w:val="22"/>
        </w:rPr>
        <w:t xml:space="preserve"> у обучающихся </w:t>
      </w:r>
    </w:p>
    <w:p w:rsidR="005254FB" w:rsidRPr="00534FA4" w:rsidRDefault="00B67FBD" w:rsidP="009467F3">
      <w:pPr>
        <w:numPr>
          <w:ilvl w:val="0"/>
          <w:numId w:val="2"/>
        </w:numPr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lastRenderedPageBreak/>
        <w:t>системы компетенций, необходимых для решения профессиональных задач</w:t>
      </w:r>
      <w:r w:rsidR="00684301" w:rsidRPr="00534FA4">
        <w:rPr>
          <w:sz w:val="22"/>
          <w:szCs w:val="22"/>
        </w:rPr>
        <w:t xml:space="preserve"> и обеспечивающих готовность студента к осуществлению и ор</w:t>
      </w:r>
      <w:r w:rsidR="00BF6F8C" w:rsidRPr="00534FA4">
        <w:rPr>
          <w:sz w:val="22"/>
          <w:szCs w:val="22"/>
        </w:rPr>
        <w:t>ганизации предметной</w:t>
      </w:r>
      <w:r w:rsidR="00684301" w:rsidRPr="00534FA4">
        <w:rPr>
          <w:sz w:val="22"/>
          <w:szCs w:val="22"/>
        </w:rPr>
        <w:t xml:space="preserve"> деятельности</w:t>
      </w:r>
      <w:r w:rsidR="00BF6F8C" w:rsidRPr="00534FA4">
        <w:rPr>
          <w:sz w:val="22"/>
          <w:szCs w:val="22"/>
        </w:rPr>
        <w:t xml:space="preserve"> по математике и информатике</w:t>
      </w:r>
      <w:r w:rsidR="005254FB" w:rsidRPr="00534FA4">
        <w:rPr>
          <w:sz w:val="22"/>
          <w:szCs w:val="22"/>
        </w:rPr>
        <w:t>;</w:t>
      </w:r>
    </w:p>
    <w:p w:rsidR="00684301" w:rsidRPr="00534FA4" w:rsidRDefault="00684301" w:rsidP="009467F3">
      <w:pPr>
        <w:numPr>
          <w:ilvl w:val="0"/>
          <w:numId w:val="2"/>
        </w:numPr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умений самостоятельно ставить </w:t>
      </w:r>
      <w:r w:rsidR="00BF6F8C" w:rsidRPr="00534FA4">
        <w:rPr>
          <w:sz w:val="22"/>
          <w:szCs w:val="22"/>
        </w:rPr>
        <w:t>профессиональны</w:t>
      </w:r>
      <w:r w:rsidRPr="00534FA4">
        <w:rPr>
          <w:sz w:val="22"/>
          <w:szCs w:val="22"/>
        </w:rPr>
        <w:t>е задачи, выявлять наиболее эффективные пути их решения; контролировать и оценивать свои действия; прогнозировать результаты обучения</w:t>
      </w:r>
    </w:p>
    <w:p w:rsidR="00B67FBD" w:rsidRPr="00534FA4" w:rsidRDefault="00B67FBD" w:rsidP="009467F3">
      <w:pPr>
        <w:ind w:right="-1" w:firstLine="567"/>
        <w:jc w:val="both"/>
        <w:rPr>
          <w:sz w:val="22"/>
          <w:szCs w:val="22"/>
        </w:rPr>
      </w:pPr>
    </w:p>
    <w:p w:rsidR="007F7ACF" w:rsidRPr="00534FA4" w:rsidRDefault="007F7ACF" w:rsidP="009467F3">
      <w:pPr>
        <w:numPr>
          <w:ilvl w:val="0"/>
          <w:numId w:val="1"/>
        </w:numPr>
        <w:ind w:left="0" w:right="-1" w:firstLine="567"/>
        <w:jc w:val="both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>Дисциплины модуля, включенные в содержание комплексного экзамена:</w:t>
      </w:r>
    </w:p>
    <w:p w:rsidR="00983F45" w:rsidRPr="00534FA4" w:rsidRDefault="00983F45" w:rsidP="009467F3">
      <w:pPr>
        <w:ind w:right="-1" w:firstLine="567"/>
        <w:jc w:val="both"/>
        <w:rPr>
          <w:b/>
          <w:sz w:val="22"/>
          <w:szCs w:val="22"/>
        </w:rPr>
      </w:pP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142"/>
        <w:gridCol w:w="4512"/>
      </w:tblGrid>
      <w:tr w:rsidR="00097308" w:rsidRPr="00534FA4" w:rsidTr="00D240A5">
        <w:trPr>
          <w:trHeight w:val="414"/>
        </w:trPr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097308" w:rsidRPr="00534FA4" w:rsidRDefault="00AD450D" w:rsidP="009467F3">
            <w:pPr>
              <w:ind w:right="260" w:firstLine="289"/>
              <w:rPr>
                <w:color w:val="000000"/>
              </w:rPr>
            </w:pPr>
            <w:r w:rsidRPr="00AD450D">
              <w:rPr>
                <w:color w:val="000000"/>
                <w:sz w:val="22"/>
                <w:szCs w:val="22"/>
              </w:rPr>
              <w:t>К.М.08.02(П)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097308" w:rsidRPr="00534FA4" w:rsidRDefault="00AD450D" w:rsidP="009467F3">
            <w:pPr>
              <w:ind w:left="166" w:right="110" w:firstLine="401"/>
              <w:rPr>
                <w:color w:val="000000"/>
              </w:rPr>
            </w:pPr>
            <w:r w:rsidRPr="00AD450D">
              <w:rPr>
                <w:color w:val="000000"/>
                <w:sz w:val="22"/>
                <w:szCs w:val="22"/>
              </w:rPr>
              <w:t>Производственная практика (педагогическая, комплексная, включающая психолого-педагогический блок)</w:t>
            </w:r>
          </w:p>
        </w:tc>
        <w:tc>
          <w:tcPr>
            <w:tcW w:w="4512" w:type="dxa"/>
            <w:shd w:val="clear" w:color="auto" w:fill="FFFFFF"/>
          </w:tcPr>
          <w:p w:rsidR="00097308" w:rsidRPr="00534FA4" w:rsidRDefault="0005610C" w:rsidP="009467F3">
            <w:pPr>
              <w:ind w:left="173" w:right="103" w:firstLine="567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УК-2.1; УК-3.6; УК-6.1; УК-6.2; УК-6.3; ОПК-2.3; ОПК-2.4; ОПК-3.1; ОПК-3.2; ОПК-3.4; ОПК-3.5; ОПК-4.3; ОПК-4.5; ОПК-5.1; ОПК-5.2; ОПК-5.3; ОПК-5.4; ОПК-5.5; ОПК-6.1; ОПК-6.2; ОПК-6.3; ОПК-6.5; ОПК-7.1; ОПК-7.3; ОПК-7.4; ОПК-7.5; ОПК-8.1; ОПК-8.5; ПК-1.1; ПК-1.2; ПК-1.3; ПК-1.4; ПК-1.5; ПК-2.1; ПК-2.2; ПК-2.3; ПК-2.4; ПК-2.5; ПК-3.2; ПК-3.3; ПК-3.4; ПК-3.5; ПК-4.1; ПК-4.2; ПК-4.3; ПК-4.4; ПК-4.5; ПК-5.3; ПК-5.4; ПК-5.5</w:t>
            </w:r>
          </w:p>
        </w:tc>
      </w:tr>
      <w:tr w:rsidR="0005610C" w:rsidRPr="00534FA4" w:rsidTr="00D240A5">
        <w:trPr>
          <w:trHeight w:val="414"/>
        </w:trPr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05610C" w:rsidRPr="00AD450D" w:rsidRDefault="0005610C" w:rsidP="009467F3">
            <w:pPr>
              <w:ind w:right="260" w:firstLine="289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К.М.08.04(К)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05610C" w:rsidRPr="00AD450D" w:rsidRDefault="0005610C" w:rsidP="009467F3">
            <w:pPr>
              <w:ind w:left="166" w:right="110" w:firstLine="401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Комплексный экзамен по методическому модулю</w:t>
            </w:r>
          </w:p>
        </w:tc>
        <w:tc>
          <w:tcPr>
            <w:tcW w:w="4512" w:type="dxa"/>
            <w:shd w:val="clear" w:color="auto" w:fill="FFFFFF"/>
          </w:tcPr>
          <w:p w:rsidR="0005610C" w:rsidRPr="00534FA4" w:rsidRDefault="0005610C" w:rsidP="009467F3">
            <w:pPr>
              <w:ind w:left="173" w:right="103" w:firstLine="567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УК-1.1; УК-1.2; УК-1.3; УК-1.4; УК-1.5; УК-1.6; УК-2.1; УК-2.2; УК-2.3; УК-2.4; УК-2.5; УК-3.4; УК-3.6; УК-5.4; УК-6.1; УК-6.2; УК-6.3; ОПК-2.3; ОПК-2.4; ОПК-3.1; ОПК-3.2; ОПК-3.4; ОПК-3.5; ОПК-4.3; ОПК-4.5; ОПК-5.1; ОПК-5.2; ОПК-5.3; ОПК-5.4; ОПК-5.5; ОПК-6.1; ОПК-6.2; ОПК-6.3; ОПК-6.5; ОПК-7.1; ОПК-7.3; ОПК-7.4; ОПК-7.5; ОПК-8.1; ОПК-8.5; ПК-1.1; ПК-1.2; ПК-1.3; ПК-1.4; ПК-1.5; ПК-2.1; ПК-2.2; ПК-2.3; ПК-2.4; ПК-2.5; ПК-3.1; ПК-3.2; ПК-3.3; ПК-3.4; ПК-3.5; ПК-4.1; ПК-4.2; ПК-4.3; ПК-4.4; ПК-4.5; ПК-5.3; ПК-5.4; ПК-5.5</w:t>
            </w:r>
          </w:p>
        </w:tc>
      </w:tr>
      <w:tr w:rsidR="00AD450D" w:rsidRPr="00534FA4" w:rsidTr="00D240A5">
        <w:trPr>
          <w:trHeight w:val="414"/>
        </w:trPr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AD450D" w:rsidRPr="00534FA4" w:rsidRDefault="0005610C" w:rsidP="009467F3">
            <w:pPr>
              <w:ind w:right="260" w:firstLine="289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К.М.08.03(К)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AD450D" w:rsidRPr="00534FA4" w:rsidRDefault="00AD450D" w:rsidP="009467F3">
            <w:pPr>
              <w:ind w:left="166" w:right="110" w:firstLine="401"/>
              <w:rPr>
                <w:color w:val="000000"/>
              </w:rPr>
            </w:pPr>
            <w:r w:rsidRPr="00AD450D">
              <w:rPr>
                <w:color w:val="000000"/>
                <w:sz w:val="22"/>
                <w:szCs w:val="22"/>
              </w:rPr>
              <w:t>Курсовая работа по методическому модулю</w:t>
            </w:r>
          </w:p>
        </w:tc>
        <w:tc>
          <w:tcPr>
            <w:tcW w:w="4512" w:type="dxa"/>
            <w:shd w:val="clear" w:color="auto" w:fill="FFFFFF"/>
          </w:tcPr>
          <w:p w:rsidR="00AD450D" w:rsidRPr="00534FA4" w:rsidRDefault="0005610C" w:rsidP="009467F3">
            <w:pPr>
              <w:ind w:left="173" w:right="103" w:firstLine="567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УК-1.1; УК-1.2; УК-1.3; УК-1.5; УК-1.6; УК-2.1; УК-2.2; УК-2.3; УК-2.4; УК-2.5; УК-3.4; ПК-6.1; ПК-6.2; ПК-6.5; ПК-6.6</w:t>
            </w:r>
          </w:p>
        </w:tc>
      </w:tr>
      <w:tr w:rsidR="00AD450D" w:rsidRPr="00534FA4" w:rsidTr="00D240A5">
        <w:trPr>
          <w:trHeight w:val="414"/>
        </w:trPr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AD450D" w:rsidRPr="00534FA4" w:rsidRDefault="00AD450D" w:rsidP="009467F3">
            <w:pPr>
              <w:ind w:right="260" w:firstLine="289"/>
              <w:rPr>
                <w:color w:val="000000"/>
              </w:rPr>
            </w:pPr>
            <w:r w:rsidRPr="00AD450D">
              <w:rPr>
                <w:color w:val="000000"/>
                <w:sz w:val="22"/>
                <w:szCs w:val="22"/>
              </w:rPr>
              <w:t>К.М.08.01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AD450D" w:rsidRPr="00534FA4" w:rsidRDefault="00AD450D" w:rsidP="009467F3">
            <w:pPr>
              <w:ind w:left="166" w:right="110" w:firstLine="401"/>
              <w:rPr>
                <w:color w:val="000000"/>
              </w:rPr>
            </w:pPr>
            <w:r w:rsidRPr="00AD450D">
              <w:rPr>
                <w:color w:val="000000"/>
                <w:sz w:val="22"/>
                <w:szCs w:val="22"/>
              </w:rPr>
              <w:t>Методика профессионального обучения</w:t>
            </w:r>
          </w:p>
        </w:tc>
        <w:tc>
          <w:tcPr>
            <w:tcW w:w="4512" w:type="dxa"/>
            <w:shd w:val="clear" w:color="auto" w:fill="FFFFFF"/>
          </w:tcPr>
          <w:p w:rsidR="00AD450D" w:rsidRPr="00534FA4" w:rsidRDefault="0005610C" w:rsidP="009467F3">
            <w:pPr>
              <w:ind w:left="173" w:right="103" w:firstLine="567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УК-1.1; УК-1.2; УК-1.3; УК-2.1; УК-2.2; УК-2.3; УК-2.4; ОПК-2.3; ОПК-2.4; ОПК-5.3; ПК-1.3; ПК-1.4; ПК-1.5; ПК-2.2; ПК-2.4; ПК-3.1; ПК-3.3; ПК-3.5; ПК-4.1; ПК-4.4</w:t>
            </w:r>
          </w:p>
        </w:tc>
      </w:tr>
      <w:tr w:rsidR="00097308" w:rsidRPr="00534FA4" w:rsidTr="00D240A5">
        <w:trPr>
          <w:trHeight w:val="296"/>
        </w:trPr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097308" w:rsidRPr="00534FA4" w:rsidRDefault="0005610C" w:rsidP="009467F3">
            <w:pPr>
              <w:ind w:right="260" w:firstLine="289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К.М.08.ДВ.01.01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097308" w:rsidRPr="00534FA4" w:rsidRDefault="0005610C" w:rsidP="009467F3">
            <w:pPr>
              <w:ind w:left="166" w:right="110" w:firstLine="401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Методика преподавания экономических дисциплин</w:t>
            </w:r>
          </w:p>
        </w:tc>
        <w:tc>
          <w:tcPr>
            <w:tcW w:w="4512" w:type="dxa"/>
            <w:shd w:val="clear" w:color="auto" w:fill="FFFFFF"/>
          </w:tcPr>
          <w:p w:rsidR="00097308" w:rsidRPr="00534FA4" w:rsidRDefault="0005610C" w:rsidP="009467F3">
            <w:pPr>
              <w:ind w:left="173" w:right="103" w:firstLine="567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УК-1.3; УК-1.4; УК-2.1; УК-2.2; ПК-6.1</w:t>
            </w:r>
          </w:p>
        </w:tc>
      </w:tr>
      <w:tr w:rsidR="00097308" w:rsidRPr="00534FA4" w:rsidTr="00D240A5">
        <w:trPr>
          <w:trHeight w:val="296"/>
        </w:trPr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097308" w:rsidRPr="00534FA4" w:rsidRDefault="0005610C" w:rsidP="009467F3">
            <w:pPr>
              <w:ind w:right="260" w:firstLine="289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К.М.08.ДВ.01.02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097308" w:rsidRPr="00534FA4" w:rsidRDefault="0005610C" w:rsidP="009467F3">
            <w:pPr>
              <w:ind w:left="166" w:right="110" w:firstLine="401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 xml:space="preserve">Дидактические основы преподавания </w:t>
            </w:r>
            <w:proofErr w:type="spellStart"/>
            <w:r w:rsidRPr="0005610C">
              <w:rPr>
                <w:color w:val="000000"/>
                <w:sz w:val="22"/>
                <w:szCs w:val="22"/>
              </w:rPr>
              <w:t>экономи</w:t>
            </w:r>
            <w:proofErr w:type="spellEnd"/>
          </w:p>
        </w:tc>
        <w:tc>
          <w:tcPr>
            <w:tcW w:w="4512" w:type="dxa"/>
            <w:shd w:val="clear" w:color="auto" w:fill="FFFFFF"/>
          </w:tcPr>
          <w:p w:rsidR="00097308" w:rsidRPr="00534FA4" w:rsidRDefault="0005610C" w:rsidP="009467F3">
            <w:pPr>
              <w:ind w:left="173" w:right="103" w:firstLine="567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УК-1.3; УК-1.4; УК-2.1; УК-2.2; ПК-6.1</w:t>
            </w:r>
          </w:p>
        </w:tc>
      </w:tr>
      <w:tr w:rsidR="00AD450D" w:rsidRPr="00534FA4" w:rsidTr="00D240A5">
        <w:trPr>
          <w:trHeight w:val="296"/>
        </w:trPr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AD450D" w:rsidRPr="00534FA4" w:rsidRDefault="0005610C" w:rsidP="009467F3">
            <w:pPr>
              <w:ind w:right="260" w:firstLine="289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К.М.08.ДВ.02.01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AD450D" w:rsidRPr="00534FA4" w:rsidRDefault="0005610C" w:rsidP="009467F3">
            <w:pPr>
              <w:ind w:left="166" w:right="110" w:firstLine="401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Современные средства оценивания знаний обучающихся в курсе экономики</w:t>
            </w:r>
          </w:p>
        </w:tc>
        <w:tc>
          <w:tcPr>
            <w:tcW w:w="4512" w:type="dxa"/>
            <w:shd w:val="clear" w:color="auto" w:fill="FFFFFF"/>
          </w:tcPr>
          <w:p w:rsidR="00AD450D" w:rsidRPr="00534FA4" w:rsidRDefault="0005610C" w:rsidP="009467F3">
            <w:pPr>
              <w:ind w:left="173" w:right="103" w:firstLine="567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УК-2.2; УК-2.3; УК-2.4; УК-5.4; ПК-6.1; ПК-6.3; ПК-6.4</w:t>
            </w:r>
          </w:p>
        </w:tc>
      </w:tr>
      <w:tr w:rsidR="00AD450D" w:rsidRPr="00534FA4" w:rsidTr="00D240A5">
        <w:trPr>
          <w:trHeight w:val="296"/>
        </w:trPr>
        <w:tc>
          <w:tcPr>
            <w:tcW w:w="2269" w:type="dxa"/>
            <w:shd w:val="clear" w:color="auto" w:fill="FFFFFF"/>
            <w:noWrap/>
            <w:vAlign w:val="center"/>
            <w:hideMark/>
          </w:tcPr>
          <w:p w:rsidR="00AD450D" w:rsidRPr="00534FA4" w:rsidRDefault="0005610C" w:rsidP="009467F3">
            <w:pPr>
              <w:ind w:right="260" w:firstLine="289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К.М.08.ДВ.02.02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AD450D" w:rsidRDefault="0005610C" w:rsidP="009467F3">
            <w:pPr>
              <w:ind w:left="166" w:right="110" w:firstLine="401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Проектирование программ дополнительного профессионального образования</w:t>
            </w:r>
          </w:p>
        </w:tc>
        <w:tc>
          <w:tcPr>
            <w:tcW w:w="4512" w:type="dxa"/>
            <w:shd w:val="clear" w:color="auto" w:fill="FFFFFF"/>
          </w:tcPr>
          <w:p w:rsidR="00AD450D" w:rsidRPr="00534FA4" w:rsidRDefault="0005610C" w:rsidP="009467F3">
            <w:pPr>
              <w:ind w:left="173" w:right="103" w:firstLine="567"/>
              <w:rPr>
                <w:color w:val="000000"/>
              </w:rPr>
            </w:pPr>
            <w:r w:rsidRPr="0005610C">
              <w:rPr>
                <w:color w:val="000000"/>
                <w:sz w:val="22"/>
                <w:szCs w:val="22"/>
              </w:rPr>
              <w:t>УК-2.2; УК-2.3; УК-2.4; УК-5.4; ПК-6.1; ПК-6.3; ПК-6.4</w:t>
            </w:r>
          </w:p>
        </w:tc>
      </w:tr>
    </w:tbl>
    <w:p w:rsidR="00655120" w:rsidRDefault="00655120" w:rsidP="009467F3">
      <w:pPr>
        <w:ind w:right="-1" w:firstLine="567"/>
        <w:jc w:val="both"/>
        <w:rPr>
          <w:sz w:val="22"/>
          <w:szCs w:val="22"/>
        </w:rPr>
      </w:pPr>
    </w:p>
    <w:p w:rsidR="00D240A5" w:rsidRPr="00534FA4" w:rsidRDefault="00D240A5" w:rsidP="009467F3">
      <w:pPr>
        <w:ind w:right="-1" w:firstLine="567"/>
        <w:jc w:val="both"/>
        <w:rPr>
          <w:sz w:val="22"/>
          <w:szCs w:val="22"/>
        </w:rPr>
      </w:pPr>
    </w:p>
    <w:p w:rsidR="007F7ACF" w:rsidRPr="00534FA4" w:rsidRDefault="007F7ACF" w:rsidP="009467F3">
      <w:pPr>
        <w:numPr>
          <w:ilvl w:val="0"/>
          <w:numId w:val="1"/>
        </w:numPr>
        <w:ind w:left="0" w:right="-1" w:firstLine="567"/>
        <w:jc w:val="both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>Перечень планируемых результатов освоения модуля:</w:t>
      </w:r>
    </w:p>
    <w:p w:rsidR="0068330C" w:rsidRPr="00534FA4" w:rsidRDefault="0068330C" w:rsidP="009467F3">
      <w:pPr>
        <w:ind w:right="-1" w:firstLine="567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 xml:space="preserve">Универсальные компетенции и  индикаторы  их достижения </w:t>
      </w:r>
    </w:p>
    <w:p w:rsidR="0068330C" w:rsidRPr="00534FA4" w:rsidRDefault="0068330C" w:rsidP="009467F3">
      <w:pPr>
        <w:ind w:right="-1" w:firstLine="567"/>
        <w:jc w:val="center"/>
        <w:rPr>
          <w:b/>
          <w:sz w:val="22"/>
          <w:szCs w:val="22"/>
        </w:rPr>
      </w:pPr>
    </w:p>
    <w:p w:rsidR="002A3758" w:rsidRPr="00534FA4" w:rsidRDefault="002A3758" w:rsidP="009467F3">
      <w:pPr>
        <w:ind w:right="-1" w:firstLine="567"/>
        <w:jc w:val="both"/>
        <w:rPr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2A3758" w:rsidRPr="00534FA4" w:rsidTr="002C70F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3758" w:rsidRPr="0095589F" w:rsidRDefault="002A3758" w:rsidP="009467F3">
            <w:pPr>
              <w:pStyle w:val="a5"/>
              <w:ind w:right="-1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95589F">
              <w:rPr>
                <w:rFonts w:ascii="Times New Roman" w:hAnsi="Times New Roman" w:cs="Times New Roman"/>
                <w:b/>
              </w:rPr>
              <w:t xml:space="preserve">Код и наименование универсальной компетенции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3758" w:rsidRPr="00534FA4" w:rsidRDefault="002A3758" w:rsidP="009467F3">
            <w:pPr>
              <w:pStyle w:val="a5"/>
              <w:ind w:right="-1" w:firstLine="567"/>
              <w:rPr>
                <w:rFonts w:ascii="Times New Roman" w:hAnsi="Times New Roman" w:cs="Times New Roman"/>
                <w:b/>
              </w:rPr>
            </w:pPr>
            <w:r w:rsidRPr="00534FA4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универсальной компетенции</w:t>
            </w:r>
          </w:p>
        </w:tc>
      </w:tr>
      <w:tr w:rsidR="002A3758" w:rsidRPr="00534FA4" w:rsidTr="002C70FE">
        <w:trPr>
          <w:trHeight w:val="2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:rsidR="002A3758" w:rsidRPr="0095589F" w:rsidRDefault="006E0DA9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95589F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0DA9" w:rsidRDefault="006E0DA9" w:rsidP="009467F3">
            <w:pPr>
              <w:jc w:val="both"/>
            </w:pPr>
            <w:r>
              <w:t xml:space="preserve">УК-1.1.Использует системный подход в решении профессиональных задач. </w:t>
            </w:r>
          </w:p>
          <w:p w:rsidR="006E0DA9" w:rsidRDefault="006E0DA9" w:rsidP="009467F3">
            <w:pPr>
              <w:jc w:val="both"/>
            </w:pPr>
            <w:r>
              <w:t xml:space="preserve">УК-1.2.Осуществляет системный анализ результатов профессиональной деятельности. </w:t>
            </w:r>
          </w:p>
          <w:p w:rsidR="006E0DA9" w:rsidRDefault="006E0DA9" w:rsidP="009467F3">
            <w:pPr>
              <w:jc w:val="both"/>
            </w:pPr>
            <w:r>
              <w:t xml:space="preserve">УК-1.3.Подбирает и систематизирует информацию, необходимую для решения поставленной задачи. </w:t>
            </w:r>
          </w:p>
          <w:p w:rsidR="006E0DA9" w:rsidRDefault="006E0DA9" w:rsidP="009467F3">
            <w:pPr>
              <w:jc w:val="both"/>
            </w:pPr>
            <w:r>
              <w:t>УК-1.4.</w:t>
            </w:r>
          </w:p>
          <w:p w:rsidR="006E0DA9" w:rsidRDefault="006E0DA9" w:rsidP="009467F3">
            <w:pPr>
              <w:jc w:val="both"/>
            </w:pPr>
            <w:r>
              <w:t>УК-1.5.Проводит критическую оценку вариантов действий в процессе решения профессиональной задачи.</w:t>
            </w:r>
          </w:p>
          <w:p w:rsidR="002A3758" w:rsidRPr="00534FA4" w:rsidRDefault="006E0DA9" w:rsidP="009467F3">
            <w:pPr>
              <w:ind w:right="-1"/>
              <w:jc w:val="both"/>
            </w:pPr>
            <w:r>
              <w:t>УК-1.6.Устанавливает причинно-следственные связи между своими действиями и полученными результатами.</w:t>
            </w:r>
          </w:p>
        </w:tc>
      </w:tr>
      <w:tr w:rsidR="002A3758" w:rsidRPr="00534FA4" w:rsidTr="002C70FE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:rsidR="002A3758" w:rsidRPr="0095589F" w:rsidRDefault="006E0DA9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95589F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0DA9" w:rsidRDefault="006E0DA9" w:rsidP="009467F3">
            <w:pPr>
              <w:jc w:val="both"/>
            </w:pPr>
            <w:r>
              <w:t xml:space="preserve">УК-2.1. Осуществляет целеполагание в ситуации решения профессиональной проблемы. </w:t>
            </w:r>
          </w:p>
          <w:p w:rsidR="006E0DA9" w:rsidRDefault="006E0DA9" w:rsidP="009467F3">
            <w:pPr>
              <w:jc w:val="both"/>
            </w:pPr>
            <w:r>
              <w:t>УК-2.2. Формирует нормативно-правовую основу для подбора решений поставленной профессиональной задачи.</w:t>
            </w:r>
          </w:p>
          <w:p w:rsidR="006E0DA9" w:rsidRDefault="006E0DA9" w:rsidP="009467F3">
            <w:pPr>
              <w:jc w:val="both"/>
            </w:pPr>
            <w:r>
              <w:t xml:space="preserve">УК-2.3. Определяет ресурсную базу, обеспечивающую достижение запланированного результата. </w:t>
            </w:r>
          </w:p>
          <w:p w:rsidR="006E0DA9" w:rsidRDefault="006E0DA9" w:rsidP="009467F3">
            <w:pPr>
              <w:jc w:val="both"/>
            </w:pPr>
            <w:r>
              <w:t xml:space="preserve">УК-2.4. Обосновывает выбранные пути достижения цели. </w:t>
            </w:r>
          </w:p>
          <w:p w:rsidR="002A3758" w:rsidRPr="00534FA4" w:rsidRDefault="006E0DA9" w:rsidP="009467F3">
            <w:pPr>
              <w:jc w:val="both"/>
            </w:pPr>
            <w:r>
              <w:t xml:space="preserve">УК-2.5. Характеризует условия эффективного решения поставленной профессиональной задачи. </w:t>
            </w:r>
          </w:p>
        </w:tc>
      </w:tr>
      <w:tr w:rsidR="00BF0837" w:rsidRPr="00534FA4" w:rsidTr="002C70FE">
        <w:trPr>
          <w:trHeight w:val="8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:rsidR="00BF0837" w:rsidRPr="0095589F" w:rsidRDefault="006E0DA9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95589F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6E0DA9" w:rsidRDefault="006E0DA9" w:rsidP="009467F3">
            <w:pPr>
              <w:jc w:val="both"/>
            </w:pPr>
            <w:r>
              <w:t>УК-3.4.Координирует свои действия в процессе решения совместных задач.</w:t>
            </w:r>
          </w:p>
          <w:p w:rsidR="00BF0837" w:rsidRPr="00534FA4" w:rsidRDefault="006E0DA9" w:rsidP="009467F3">
            <w:pPr>
              <w:jc w:val="both"/>
            </w:pPr>
            <w:r>
              <w:t>УК-3.5.Принимает решения в рамках своей роли в команде.</w:t>
            </w:r>
          </w:p>
        </w:tc>
      </w:tr>
      <w:tr w:rsidR="006E0DA9" w:rsidRPr="00534FA4" w:rsidTr="002C70FE">
        <w:trPr>
          <w:trHeight w:val="8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:rsidR="006E0DA9" w:rsidRPr="0095589F" w:rsidRDefault="006E0DA9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95589F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6E0DA9" w:rsidRDefault="006E0DA9" w:rsidP="009467F3">
            <w:pPr>
              <w:tabs>
                <w:tab w:val="left" w:pos="524"/>
              </w:tabs>
              <w:jc w:val="both"/>
            </w:pPr>
            <w:r>
              <w:t xml:space="preserve"> УК-5.4. Подбирает способы взаимодействия с представителями различных социокультурных групп.</w:t>
            </w:r>
          </w:p>
          <w:p w:rsidR="006E0DA9" w:rsidRDefault="006E0DA9" w:rsidP="009467F3">
            <w:pPr>
              <w:jc w:val="both"/>
            </w:pPr>
            <w:r>
              <w:t xml:space="preserve"> </w:t>
            </w:r>
          </w:p>
        </w:tc>
      </w:tr>
      <w:tr w:rsidR="002A3758" w:rsidRPr="00534FA4" w:rsidTr="009467F3">
        <w:trPr>
          <w:trHeight w:val="2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:rsidR="002A3758" w:rsidRPr="0095589F" w:rsidRDefault="006E0DA9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95589F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A9" w:rsidRDefault="006E0DA9" w:rsidP="009467F3">
            <w:pPr>
              <w:jc w:val="both"/>
            </w:pPr>
            <w:r>
              <w:t>УК-6.1. Определяет уровень своей готовности к решению профессиональной задачи.</w:t>
            </w:r>
          </w:p>
          <w:p w:rsidR="006E0DA9" w:rsidRDefault="006E0DA9" w:rsidP="009467F3">
            <w:pPr>
              <w:jc w:val="both"/>
            </w:pPr>
            <w:r>
              <w:t>УК-6.2. Осуществляет самоанализ и рефлексию результатов своих действий.</w:t>
            </w:r>
          </w:p>
          <w:p w:rsidR="002A3758" w:rsidRPr="00534FA4" w:rsidRDefault="006E0DA9" w:rsidP="009467F3">
            <w:pPr>
              <w:jc w:val="both"/>
            </w:pPr>
            <w:r>
              <w:t>УК-6.3. Демонстрирует личную организованность.</w:t>
            </w:r>
          </w:p>
        </w:tc>
      </w:tr>
    </w:tbl>
    <w:p w:rsidR="0095589F" w:rsidRDefault="0095589F" w:rsidP="009467F3">
      <w:pPr>
        <w:ind w:right="-1" w:firstLine="567"/>
        <w:jc w:val="center"/>
        <w:rPr>
          <w:b/>
          <w:sz w:val="22"/>
          <w:szCs w:val="22"/>
        </w:rPr>
      </w:pPr>
    </w:p>
    <w:p w:rsidR="009467F3" w:rsidRDefault="009467F3" w:rsidP="009467F3">
      <w:pPr>
        <w:ind w:right="-1" w:firstLine="567"/>
        <w:jc w:val="center"/>
        <w:rPr>
          <w:b/>
          <w:sz w:val="22"/>
          <w:szCs w:val="22"/>
        </w:rPr>
      </w:pPr>
    </w:p>
    <w:p w:rsidR="009467F3" w:rsidRDefault="009467F3" w:rsidP="009467F3">
      <w:pPr>
        <w:ind w:right="-1" w:firstLine="567"/>
        <w:jc w:val="center"/>
        <w:rPr>
          <w:b/>
          <w:sz w:val="22"/>
          <w:szCs w:val="22"/>
        </w:rPr>
      </w:pPr>
    </w:p>
    <w:p w:rsidR="009467F3" w:rsidRDefault="009467F3" w:rsidP="009467F3">
      <w:pPr>
        <w:ind w:right="-1" w:firstLine="567"/>
        <w:jc w:val="center"/>
        <w:rPr>
          <w:b/>
          <w:sz w:val="22"/>
          <w:szCs w:val="22"/>
        </w:rPr>
      </w:pPr>
    </w:p>
    <w:p w:rsidR="009467F3" w:rsidRPr="00534FA4" w:rsidRDefault="009467F3" w:rsidP="009467F3">
      <w:pPr>
        <w:ind w:right="-1" w:firstLine="567"/>
        <w:jc w:val="center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>Общепрофессиональные компетенции выпускников и индикаторы их достижения</w:t>
      </w:r>
    </w:p>
    <w:p w:rsidR="009467F3" w:rsidRDefault="009467F3" w:rsidP="009467F3">
      <w:pPr>
        <w:ind w:right="-1" w:firstLine="567"/>
        <w:jc w:val="center"/>
        <w:rPr>
          <w:b/>
          <w:sz w:val="22"/>
          <w:szCs w:val="22"/>
        </w:rPr>
      </w:pPr>
    </w:p>
    <w:tbl>
      <w:tblPr>
        <w:tblpPr w:leftFromText="180" w:rightFromText="180" w:bottomFromText="160" w:vertAnchor="page" w:horzAnchor="margin" w:tblpY="15239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  <w:gridCol w:w="6060"/>
      </w:tblGrid>
      <w:tr w:rsidR="009467F3" w:rsidTr="009467F3">
        <w:trPr>
          <w:trHeight w:val="709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67F3" w:rsidRDefault="009467F3">
            <w:pPr>
              <w:pStyle w:val="a5"/>
              <w:spacing w:line="256" w:lineRule="auto"/>
              <w:ind w:right="-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7F3" w:rsidRDefault="009467F3">
            <w:pPr>
              <w:pStyle w:val="a5"/>
              <w:spacing w:line="256" w:lineRule="auto"/>
              <w:ind w:right="-1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и наименование индикатора достижения общепрофессиональной компетенции</w:t>
            </w:r>
          </w:p>
          <w:p w:rsidR="009467F3" w:rsidRDefault="009467F3">
            <w:pPr>
              <w:spacing w:line="256" w:lineRule="auto"/>
              <w:ind w:right="-1" w:firstLine="567"/>
              <w:jc w:val="both"/>
            </w:pPr>
          </w:p>
        </w:tc>
      </w:tr>
      <w:tr w:rsidR="009467F3" w:rsidTr="009467F3">
        <w:trPr>
          <w:trHeight w:val="709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67F3" w:rsidRDefault="009467F3">
            <w:pPr>
              <w:pStyle w:val="a6"/>
              <w:spacing w:line="256" w:lineRule="auto"/>
              <w:ind w:right="-1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ОПК-2. Способен участвовать в разработке основных и дополнительных образовательных программ, разрабатывать их отдельные компоненты (в том числе,  с использованием информационно-коммуникационных технологий)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7F3" w:rsidRDefault="009467F3">
            <w:pPr>
              <w:pStyle w:val="af7"/>
              <w:tabs>
                <w:tab w:val="left" w:pos="151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ОПК-2.3. Разрабатывает воспитательные программы и программы организации внеурочной деятельности обучающихся.</w:t>
            </w:r>
          </w:p>
          <w:p w:rsidR="009467F3" w:rsidRDefault="009467F3">
            <w:pPr>
              <w:pStyle w:val="af7"/>
              <w:tabs>
                <w:tab w:val="left" w:pos="151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ОПК-2.4. Проектирует учебные занятия на основе требований федеральных государственных образовательных стандартов и основной общеобразовательной программы, истории и места преподаваемого предмета в мировой культуре и науке.</w:t>
            </w:r>
          </w:p>
          <w:p w:rsidR="009467F3" w:rsidRDefault="009467F3">
            <w:pPr>
              <w:pStyle w:val="a6"/>
              <w:spacing w:line="25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7F3" w:rsidTr="009467F3">
        <w:trPr>
          <w:trHeight w:val="88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67F3" w:rsidRDefault="009467F3">
            <w:pPr>
              <w:pStyle w:val="a6"/>
              <w:spacing w:line="256" w:lineRule="auto"/>
              <w:ind w:right="-1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9467F3" w:rsidRDefault="009467F3">
            <w:pPr>
              <w:spacing w:line="256" w:lineRule="auto"/>
            </w:pPr>
            <w:r>
              <w:t xml:space="preserve">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7F3" w:rsidRDefault="009467F3">
            <w:pPr>
              <w:suppressLineNumbers/>
              <w:suppressAutoHyphens/>
              <w:spacing w:line="256" w:lineRule="auto"/>
              <w:jc w:val="both"/>
            </w:pPr>
            <w:r>
              <w:t>ОПК-3.1. Демонстрирует владение формами и методами обучения, в том числе выходящими за рамки учебных занятий: проектная деятельность, лабораторные эксперименты и полевая практики и т.п.</w:t>
            </w:r>
          </w:p>
          <w:p w:rsidR="009467F3" w:rsidRDefault="009467F3">
            <w:pPr>
              <w:suppressLineNumbers/>
              <w:suppressAutoHyphens/>
              <w:spacing w:line="256" w:lineRule="auto"/>
              <w:jc w:val="both"/>
            </w:pPr>
            <w:r>
              <w:t>ОПК-3.2. Решает профессиональные задачи, связанные с использованием специальных подходов к обучению в целях включения в образовательный процесс всех обучающихся, в том числе с особыми образовательными потребностями в образовании: обучающихся, проявивших выдающиеся способности; обучающихся, для которых русский язык не является родным; обучающимися с ограниченными возможностями здоровья.</w:t>
            </w:r>
          </w:p>
          <w:p w:rsidR="009467F3" w:rsidRDefault="009467F3">
            <w:pPr>
              <w:suppressLineNumbers/>
              <w:suppressAutoHyphens/>
              <w:spacing w:line="256" w:lineRule="auto"/>
              <w:jc w:val="both"/>
            </w:pPr>
            <w:r>
              <w:t xml:space="preserve">ОПК-3.4. Планирует совместную и индивидуальную учебную и воспитательную деятельность на основе методики преподавания,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приемов современных педагогических технологий, требований федеральных государственных образовательных стандартов.</w:t>
            </w:r>
          </w:p>
          <w:p w:rsidR="009467F3" w:rsidRDefault="009467F3">
            <w:pPr>
              <w:pStyle w:val="a6"/>
              <w:spacing w:line="25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ОПК-3.5. Использует для организации учебной и воспитательной деятельности  современные, в том числе интерактивные, формы и методы воспитательной работы.</w:t>
            </w:r>
          </w:p>
        </w:tc>
      </w:tr>
      <w:tr w:rsidR="009467F3" w:rsidTr="009467F3">
        <w:trPr>
          <w:trHeight w:val="103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67F3" w:rsidRDefault="009467F3">
            <w:pPr>
              <w:pStyle w:val="a6"/>
              <w:spacing w:line="256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ОПК-4.Способен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7F3" w:rsidRDefault="009467F3">
            <w:pPr>
              <w:spacing w:line="256" w:lineRule="auto"/>
              <w:jc w:val="both"/>
            </w:pPr>
            <w:r>
              <w:t xml:space="preserve"> ОПК-4.3. Использует воспитательные возможности различных видов деятельности ребенка (учебной, игровой, трудовой, спортивной, художественной и т.д.) для создания воспитывающей образовательной среды.</w:t>
            </w:r>
          </w:p>
          <w:p w:rsidR="009467F3" w:rsidRDefault="009467F3">
            <w:pPr>
              <w:spacing w:line="256" w:lineRule="auto"/>
              <w:jc w:val="both"/>
            </w:pPr>
            <w:r>
              <w:t xml:space="preserve"> ОПК-4.5. Разрабатывает и реализует проекты форм организации деятельности обучающихся, направленных на формирование у них толерантности и навыков  поведения в изменяющейся поликультурной среде на основе базовых национальных ценностей.</w:t>
            </w:r>
          </w:p>
        </w:tc>
      </w:tr>
      <w:tr w:rsidR="009467F3" w:rsidTr="009467F3">
        <w:trPr>
          <w:trHeight w:val="579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67F3" w:rsidRDefault="009467F3">
            <w:pPr>
              <w:pStyle w:val="a6"/>
              <w:spacing w:line="256" w:lineRule="auto"/>
              <w:ind w:right="-1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7F3" w:rsidRDefault="009467F3">
            <w:pPr>
              <w:spacing w:line="256" w:lineRule="auto"/>
              <w:jc w:val="both"/>
            </w:pPr>
            <w:r>
              <w:t>ОПК-5.1. Демонстрирует готовность к осуществлению системного анализа эффективности учебных занятий и подходов к обучению.</w:t>
            </w:r>
          </w:p>
          <w:p w:rsidR="009467F3" w:rsidRDefault="009467F3">
            <w:pPr>
              <w:spacing w:line="256" w:lineRule="auto"/>
              <w:jc w:val="both"/>
            </w:pPr>
            <w:r>
              <w:t>ОПК-5.2. Планирует свои действия по контролю и оценке формирования результатов образования обучающихся и объективному анализу полученных результатов.</w:t>
            </w:r>
          </w:p>
          <w:p w:rsidR="009467F3" w:rsidRDefault="009467F3">
            <w:pPr>
              <w:spacing w:line="256" w:lineRule="auto"/>
              <w:jc w:val="both"/>
            </w:pPr>
            <w:r>
              <w:t xml:space="preserve">ОПК-5.3. Решает профессиональные задачи, связанные с </w:t>
            </w:r>
            <w:r>
              <w:lastRenderedPageBreak/>
              <w:t>выявлением трудностей в обучении и проектированием системы коррекционно-развивающей работы с обучающимися.</w:t>
            </w:r>
          </w:p>
          <w:p w:rsidR="009467F3" w:rsidRDefault="009467F3">
            <w:pPr>
              <w:spacing w:line="256" w:lineRule="auto"/>
              <w:jc w:val="both"/>
            </w:pPr>
            <w:r>
              <w:t xml:space="preserve">ОПК-5.4. Подбирает способы контроля и оценки </w:t>
            </w:r>
            <w:proofErr w:type="gramStart"/>
            <w:r>
              <w:t>достижений</w:t>
            </w:r>
            <w:proofErr w:type="gramEnd"/>
            <w:r>
              <w:t xml:space="preserve"> обучающихся в соответствии с планируемыми результатами образовательной деятельности.</w:t>
            </w:r>
          </w:p>
          <w:p w:rsidR="009467F3" w:rsidRDefault="009467F3">
            <w:pPr>
              <w:pStyle w:val="a6"/>
              <w:spacing w:line="25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ОПК-5.5. Проектирует систему контроля и оценки текущих и итоговых результатов освоения содержания преподаваемого предмета обучающимися.</w:t>
            </w:r>
          </w:p>
        </w:tc>
      </w:tr>
      <w:tr w:rsidR="009467F3" w:rsidTr="009467F3">
        <w:trPr>
          <w:trHeight w:val="105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67F3" w:rsidRDefault="009467F3">
            <w:pPr>
              <w:pStyle w:val="a6"/>
              <w:spacing w:line="256" w:lineRule="auto"/>
              <w:ind w:right="-1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7F3" w:rsidRDefault="009467F3">
            <w:pPr>
              <w:spacing w:line="256" w:lineRule="auto"/>
              <w:jc w:val="both"/>
            </w:pPr>
            <w:r>
              <w:t>ОПК-6.1.Разрабатывает и применяет современные психолого-педагогические технологии, основанные на знании законов развития личности и поведения в реальной и виртуальной среде.</w:t>
            </w:r>
          </w:p>
          <w:p w:rsidR="009467F3" w:rsidRDefault="009467F3">
            <w:pPr>
              <w:spacing w:line="256" w:lineRule="auto"/>
              <w:jc w:val="both"/>
            </w:pPr>
            <w:r>
              <w:t>ОПК-6.2.Решает профессиональные задачи, связанные с индивидуализацией образовательной деятельности, на основе соответствующих психолого-педагогических технологий.</w:t>
            </w:r>
          </w:p>
          <w:p w:rsidR="009467F3" w:rsidRDefault="009467F3">
            <w:pPr>
              <w:spacing w:line="256" w:lineRule="auto"/>
              <w:jc w:val="both"/>
            </w:pPr>
            <w:r>
              <w:t>ОПК-6.</w:t>
            </w:r>
            <w:proofErr w:type="gramStart"/>
            <w:r>
              <w:t>3.Применяет</w:t>
            </w:r>
            <w:proofErr w:type="gramEnd"/>
            <w:r>
              <w:t xml:space="preserve"> психолого-педагогические технологии для адресной работы с различными контингентами обучающихся.</w:t>
            </w:r>
          </w:p>
          <w:p w:rsidR="009467F3" w:rsidRDefault="009467F3">
            <w:pPr>
              <w:spacing w:line="256" w:lineRule="auto"/>
              <w:jc w:val="both"/>
            </w:pPr>
            <w:r>
              <w:t xml:space="preserve"> ОПК-6.5.Планирует свои действия по развитию у обучающихся познавательной активности, самостоятельности, инициативности, творческих способностей, формированию гражданской позиции, культуры здорового и безопасного образа жизни, способности к труду и жизни в условиях современного мира, образцов и ценностей социального поведения, навыков поведения в мире виртуальной реальности и социальных сетях.</w:t>
            </w:r>
          </w:p>
        </w:tc>
      </w:tr>
      <w:tr w:rsidR="009467F3" w:rsidTr="009467F3">
        <w:trPr>
          <w:trHeight w:val="44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67F3" w:rsidRDefault="009467F3">
            <w:pPr>
              <w:pStyle w:val="a6"/>
              <w:spacing w:line="256" w:lineRule="auto"/>
              <w:ind w:right="-1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7F3" w:rsidRDefault="009467F3">
            <w:pPr>
              <w:spacing w:line="256" w:lineRule="auto"/>
              <w:jc w:val="both"/>
            </w:pPr>
            <w:r>
              <w:t>ОПК-7.1. Организует взаимодействие с другими педагогическими работниками и другими специалистами в решении профессиональных задач.</w:t>
            </w:r>
          </w:p>
          <w:p w:rsidR="009467F3" w:rsidRDefault="009467F3">
            <w:pPr>
              <w:spacing w:line="256" w:lineRule="auto"/>
              <w:jc w:val="both"/>
            </w:pPr>
            <w:r>
              <w:t xml:space="preserve"> ОПК-7.3. Взаимодействует с коллегами и другими специалистами в рамках решения задач психолого-педагогического сопровождения основных общеобразовательных программ.</w:t>
            </w:r>
          </w:p>
          <w:p w:rsidR="009467F3" w:rsidRDefault="009467F3">
            <w:pPr>
              <w:spacing w:line="256" w:lineRule="auto"/>
              <w:jc w:val="both"/>
            </w:pPr>
            <w:r>
              <w:t>ОПК-7.4. Использует конструктивные воспитательные усилия родителей (законных представителей) обучающихся, оказывает помощь семье в решении вопросов воспитания ребенка.</w:t>
            </w:r>
          </w:p>
          <w:p w:rsidR="009467F3" w:rsidRDefault="009467F3">
            <w:pPr>
              <w:pStyle w:val="a6"/>
              <w:spacing w:line="25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ОПК-7.5. Владеет способами управления учебными группами с целью вовлечения обучающихся в процесс обучения и воспитания, мотивируя их учебно-познавательную деятельность.</w:t>
            </w:r>
          </w:p>
        </w:tc>
      </w:tr>
      <w:tr w:rsidR="009467F3" w:rsidTr="009467F3">
        <w:trPr>
          <w:trHeight w:val="426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7F3" w:rsidRDefault="009467F3">
            <w:pPr>
              <w:pStyle w:val="a6"/>
              <w:spacing w:line="256" w:lineRule="auto"/>
              <w:ind w:right="-1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F3" w:rsidRDefault="009467F3">
            <w:pPr>
              <w:spacing w:line="256" w:lineRule="auto"/>
              <w:jc w:val="both"/>
            </w:pPr>
            <w:r>
              <w:t>ОПК-8.1. Решает профессиональные задачи, опираясь на теоретико-методологические основы педагогической деятельности, закономерности и принципы построения и функционирования образовательных систем.</w:t>
            </w:r>
          </w:p>
          <w:p w:rsidR="009467F3" w:rsidRDefault="009467F3">
            <w:pPr>
              <w:pStyle w:val="a6"/>
              <w:spacing w:line="25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ОПК-8.5 Планирует и реализует работу с родительской общественностью на основе знаний закономерностей семейных отношений.</w:t>
            </w:r>
          </w:p>
        </w:tc>
      </w:tr>
    </w:tbl>
    <w:p w:rsidR="002C70FE" w:rsidRPr="00534FA4" w:rsidRDefault="002C70FE" w:rsidP="009467F3">
      <w:pPr>
        <w:ind w:right="-1" w:firstLine="567"/>
        <w:jc w:val="center"/>
        <w:rPr>
          <w:b/>
          <w:sz w:val="22"/>
          <w:szCs w:val="22"/>
        </w:rPr>
      </w:pPr>
    </w:p>
    <w:p w:rsidR="002C70FE" w:rsidRPr="00534FA4" w:rsidRDefault="002C70FE" w:rsidP="009467F3">
      <w:pPr>
        <w:ind w:right="-1" w:firstLine="567"/>
        <w:jc w:val="center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>Профессиональные компетенции выпускников и индикаторы их достижения</w:t>
      </w:r>
    </w:p>
    <w:p w:rsidR="007F7ACF" w:rsidRPr="00534FA4" w:rsidRDefault="007F7ACF" w:rsidP="009467F3">
      <w:pPr>
        <w:pStyle w:val="a7"/>
        <w:ind w:left="0" w:right="-1" w:firstLine="567"/>
        <w:jc w:val="both"/>
        <w:rPr>
          <w:sz w:val="22"/>
          <w:szCs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953"/>
      </w:tblGrid>
      <w:tr w:rsidR="007F7ACF" w:rsidRPr="00534FA4" w:rsidTr="00D06704">
        <w:tc>
          <w:tcPr>
            <w:tcW w:w="3941" w:type="dxa"/>
          </w:tcPr>
          <w:p w:rsidR="007F7ACF" w:rsidRPr="00534FA4" w:rsidRDefault="007F7ACF" w:rsidP="009467F3">
            <w:pPr>
              <w:pStyle w:val="a6"/>
              <w:ind w:right="-1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534FA4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3" w:type="dxa"/>
          </w:tcPr>
          <w:p w:rsidR="007F7ACF" w:rsidRPr="00534FA4" w:rsidRDefault="007F7ACF" w:rsidP="009467F3">
            <w:pPr>
              <w:pStyle w:val="a6"/>
              <w:ind w:right="-1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534FA4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компетенции</w:t>
            </w:r>
          </w:p>
          <w:p w:rsidR="0008226F" w:rsidRPr="00534FA4" w:rsidRDefault="0008226F" w:rsidP="009467F3">
            <w:pPr>
              <w:ind w:right="-1" w:firstLine="567"/>
            </w:pPr>
          </w:p>
        </w:tc>
      </w:tr>
      <w:tr w:rsidR="002C70FE" w:rsidRPr="00534FA4" w:rsidTr="00D06704">
        <w:trPr>
          <w:trHeight w:val="513"/>
        </w:trPr>
        <w:tc>
          <w:tcPr>
            <w:tcW w:w="3941" w:type="dxa"/>
            <w:vMerge w:val="restart"/>
          </w:tcPr>
          <w:p w:rsidR="002C70FE" w:rsidRPr="00534FA4" w:rsidRDefault="002C70FE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>ПК-1 Способен разрабатывать и реализовать учебные и развивающие занятия для детей, в том числе с особыми потребностями в образовании в рамках основных и дополнительных образовательных программ</w:t>
            </w:r>
          </w:p>
          <w:p w:rsidR="002C70FE" w:rsidRPr="00534FA4" w:rsidRDefault="002C70FE" w:rsidP="009467F3">
            <w:pPr>
              <w:ind w:right="-1" w:firstLine="567"/>
              <w:jc w:val="both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ПК-1.1. Объективно оценивает возможности обучающихся</w:t>
            </w:r>
          </w:p>
        </w:tc>
      </w:tr>
      <w:tr w:rsidR="002C70FE" w:rsidRPr="00534FA4" w:rsidTr="00D06704">
        <w:trPr>
          <w:trHeight w:val="513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pStyle w:val="a7"/>
              <w:ind w:left="0" w:right="-1" w:firstLine="567"/>
              <w:jc w:val="both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ПК-1.2. Определяет у детей наличие особых потребностей в образовании</w:t>
            </w:r>
          </w:p>
        </w:tc>
      </w:tr>
      <w:tr w:rsidR="002C70FE" w:rsidRPr="00534FA4" w:rsidTr="00D06704">
        <w:trPr>
          <w:trHeight w:val="513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pStyle w:val="a7"/>
              <w:ind w:left="0" w:right="-1" w:firstLine="567"/>
              <w:jc w:val="both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ПК-1.3. Подбирает подходы к обучению в соответствии с особенностями контингента обучающихся</w:t>
            </w:r>
          </w:p>
        </w:tc>
      </w:tr>
      <w:tr w:rsidR="002C70FE" w:rsidRPr="00534FA4" w:rsidTr="00D06704">
        <w:trPr>
          <w:trHeight w:val="513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pStyle w:val="a7"/>
              <w:ind w:left="0" w:right="-1" w:firstLine="567"/>
              <w:jc w:val="both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ПК-1.4. Подбирает средства обучения на основе анализа их развивающего потенциала</w:t>
            </w:r>
          </w:p>
        </w:tc>
      </w:tr>
      <w:tr w:rsidR="002C70FE" w:rsidRPr="00534FA4" w:rsidTr="00D06704">
        <w:trPr>
          <w:trHeight w:val="513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pStyle w:val="a7"/>
              <w:ind w:left="0" w:right="-1" w:firstLine="567"/>
              <w:jc w:val="both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ПК-1.5. Демонстрирует готовность использовать средства индивидуализации при разработке и реализации учебных и развивающих занятий</w:t>
            </w:r>
          </w:p>
        </w:tc>
      </w:tr>
      <w:tr w:rsidR="002C70FE" w:rsidRPr="00534FA4" w:rsidTr="00D06704">
        <w:trPr>
          <w:trHeight w:val="573"/>
        </w:trPr>
        <w:tc>
          <w:tcPr>
            <w:tcW w:w="3941" w:type="dxa"/>
            <w:vMerge w:val="restart"/>
          </w:tcPr>
          <w:p w:rsidR="002C70FE" w:rsidRPr="00534FA4" w:rsidRDefault="002C70FE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>ПК-2 Способен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ПК-2.1. Оценивает воспитательный и развивающий потенциал разных видов внеурочной деятельности</w:t>
            </w:r>
          </w:p>
        </w:tc>
      </w:tr>
      <w:tr w:rsidR="002C70FE" w:rsidRPr="00534FA4" w:rsidTr="00D06704">
        <w:trPr>
          <w:trHeight w:val="573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ind w:right="-1" w:firstLine="567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tabs>
                <w:tab w:val="left" w:pos="7755"/>
              </w:tabs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ПК-2.2. Выбирает формы организации внеурочной деятельности, оценивая их воспитательные и развивающие возможности</w:t>
            </w:r>
          </w:p>
        </w:tc>
      </w:tr>
      <w:tr w:rsidR="002C70FE" w:rsidRPr="00534FA4" w:rsidTr="00D06704">
        <w:trPr>
          <w:trHeight w:val="573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ind w:right="-1" w:firstLine="567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tabs>
                <w:tab w:val="left" w:pos="7755"/>
              </w:tabs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ПК-2.3. Решает организаторские задачи, связанные с включением обучающихся во внеурочную деятельность на основе их интересов и потребностей</w:t>
            </w:r>
          </w:p>
        </w:tc>
      </w:tr>
      <w:tr w:rsidR="002C70FE" w:rsidRPr="00534FA4" w:rsidTr="00D06704">
        <w:trPr>
          <w:trHeight w:val="573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ind w:right="-1" w:firstLine="567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tabs>
                <w:tab w:val="left" w:pos="7755"/>
              </w:tabs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ПК-2.4. Владеет способами оценивания результатов внеурочной деятельности обучающихся</w:t>
            </w:r>
          </w:p>
        </w:tc>
      </w:tr>
      <w:tr w:rsidR="002C70FE" w:rsidRPr="00534FA4" w:rsidTr="00D06704">
        <w:trPr>
          <w:trHeight w:val="230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ind w:right="-1" w:firstLine="567"/>
              <w:jc w:val="center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tabs>
                <w:tab w:val="left" w:pos="7755"/>
              </w:tabs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ПК-2.5. Использует возможности образовательной организации и социокультурного окружения в организации внеурочной деятельности обучающихся</w:t>
            </w:r>
          </w:p>
        </w:tc>
      </w:tr>
      <w:tr w:rsidR="002C70FE" w:rsidRPr="00534FA4" w:rsidTr="00D06704">
        <w:trPr>
          <w:trHeight w:val="230"/>
        </w:trPr>
        <w:tc>
          <w:tcPr>
            <w:tcW w:w="3941" w:type="dxa"/>
            <w:vMerge w:val="restart"/>
          </w:tcPr>
          <w:p w:rsidR="002C70FE" w:rsidRPr="00534FA4" w:rsidRDefault="002C70FE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 xml:space="preserve">ПК-3 Способен организовывать образовательную деятельность с учетом возможностей, потребностей, </w:t>
            </w:r>
            <w:proofErr w:type="gramStart"/>
            <w:r w:rsidRPr="00534FA4">
              <w:rPr>
                <w:sz w:val="22"/>
                <w:szCs w:val="22"/>
              </w:rPr>
              <w:t>достижений</w:t>
            </w:r>
            <w:proofErr w:type="gramEnd"/>
            <w:r w:rsidRPr="00534FA4">
              <w:rPr>
                <w:sz w:val="22"/>
                <w:szCs w:val="22"/>
              </w:rPr>
              <w:t xml:space="preserve"> обучающихся в области образования</w:t>
            </w:r>
          </w:p>
          <w:p w:rsidR="002C70FE" w:rsidRPr="00534FA4" w:rsidRDefault="002C70FE" w:rsidP="009467F3">
            <w:pPr>
              <w:ind w:right="-1" w:firstLine="567"/>
              <w:jc w:val="both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ПК-3.1. Владеет способами изучения и оценки состояния, результатов и эффективности организации образовательной деятельности обучающихся</w:t>
            </w:r>
          </w:p>
        </w:tc>
      </w:tr>
      <w:tr w:rsidR="002C70FE" w:rsidRPr="00534FA4" w:rsidTr="00D06704">
        <w:trPr>
          <w:trHeight w:val="230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pStyle w:val="a7"/>
              <w:ind w:left="0" w:right="-1" w:firstLine="567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ПК-3.2. Демонстрирует готовность решать задачи, связанные с анализом образовательной деятельности</w:t>
            </w:r>
          </w:p>
        </w:tc>
      </w:tr>
      <w:tr w:rsidR="002C70FE" w:rsidRPr="00534FA4" w:rsidTr="00D06704">
        <w:trPr>
          <w:trHeight w:val="230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pStyle w:val="a7"/>
              <w:ind w:left="0" w:right="-1" w:firstLine="567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 xml:space="preserve">ПК-3.3. Осуществляет целеполагание образовательной деятельности в рамках взаимодействия с другими участниками образовательного процесса </w:t>
            </w:r>
          </w:p>
        </w:tc>
      </w:tr>
      <w:tr w:rsidR="002C70FE" w:rsidRPr="00534FA4" w:rsidTr="00D06704">
        <w:trPr>
          <w:trHeight w:val="230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pStyle w:val="a7"/>
              <w:ind w:left="0" w:right="-1" w:firstLine="567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ПК-3.4. Планирует образовательную деятельность обучающихся на основе диагностики их возможностей, потребностей, достижений и поставленных целей и задач</w:t>
            </w:r>
          </w:p>
        </w:tc>
      </w:tr>
      <w:tr w:rsidR="002C70FE" w:rsidRPr="00534FA4" w:rsidTr="00D06704">
        <w:trPr>
          <w:trHeight w:val="230"/>
        </w:trPr>
        <w:tc>
          <w:tcPr>
            <w:tcW w:w="3941" w:type="dxa"/>
            <w:vMerge/>
          </w:tcPr>
          <w:p w:rsidR="002C70FE" w:rsidRPr="00534FA4" w:rsidRDefault="002C70FE" w:rsidP="009467F3">
            <w:pPr>
              <w:pStyle w:val="a7"/>
              <w:ind w:left="0" w:right="-1" w:firstLine="567"/>
            </w:pPr>
          </w:p>
        </w:tc>
        <w:tc>
          <w:tcPr>
            <w:tcW w:w="5953" w:type="dxa"/>
          </w:tcPr>
          <w:p w:rsidR="002C70FE" w:rsidRPr="00534FA4" w:rsidRDefault="002C70FE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ПК-3.5. Использует образовательные технологии, обеспечивающие субъектную позицию обучающихся в образовательной деятельности</w:t>
            </w:r>
          </w:p>
        </w:tc>
      </w:tr>
      <w:tr w:rsidR="0008635A" w:rsidRPr="00534FA4" w:rsidTr="00D06704">
        <w:trPr>
          <w:trHeight w:val="603"/>
        </w:trPr>
        <w:tc>
          <w:tcPr>
            <w:tcW w:w="3941" w:type="dxa"/>
            <w:vMerge w:val="restart"/>
          </w:tcPr>
          <w:p w:rsidR="0008635A" w:rsidRPr="00534FA4" w:rsidRDefault="0008635A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>ПК-4 Способен осуществлять педагогическое проектирование развивающей образовательной среды, программ и технологий, для решения задач обучения, воспитания и развития личности средствами преподаваемого учебного предмета</w:t>
            </w:r>
          </w:p>
        </w:tc>
        <w:tc>
          <w:tcPr>
            <w:tcW w:w="5953" w:type="dxa"/>
          </w:tcPr>
          <w:p w:rsidR="0008635A" w:rsidRPr="00534FA4" w:rsidRDefault="0008635A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ПК-4.1. Составляет и реализует в практической деятельности проект решения конкретной профессиональной задачи</w:t>
            </w:r>
          </w:p>
        </w:tc>
      </w:tr>
      <w:tr w:rsidR="0008635A" w:rsidRPr="00534FA4" w:rsidTr="00D06704">
        <w:trPr>
          <w:trHeight w:val="555"/>
        </w:trPr>
        <w:tc>
          <w:tcPr>
            <w:tcW w:w="3941" w:type="dxa"/>
            <w:vMerge/>
          </w:tcPr>
          <w:p w:rsidR="0008635A" w:rsidRPr="00534FA4" w:rsidRDefault="0008635A" w:rsidP="009467F3">
            <w:pPr>
              <w:pStyle w:val="a7"/>
              <w:ind w:left="0" w:right="-1" w:firstLine="567"/>
              <w:jc w:val="both"/>
              <w:rPr>
                <w:highlight w:val="green"/>
              </w:rPr>
            </w:pPr>
          </w:p>
        </w:tc>
        <w:tc>
          <w:tcPr>
            <w:tcW w:w="5953" w:type="dxa"/>
          </w:tcPr>
          <w:p w:rsidR="0008635A" w:rsidRPr="00534FA4" w:rsidRDefault="0008635A" w:rsidP="009467F3">
            <w:pPr>
              <w:ind w:right="-1" w:firstLine="175"/>
              <w:jc w:val="both"/>
              <w:rPr>
                <w:highlight w:val="green"/>
              </w:rPr>
            </w:pPr>
            <w:r w:rsidRPr="00534FA4">
              <w:rPr>
                <w:sz w:val="22"/>
                <w:szCs w:val="22"/>
              </w:rPr>
              <w:t>ПК-4.2. Разрабатывает и реализует проекты форм внеурочной деятельности обучающихся по предмету</w:t>
            </w:r>
          </w:p>
        </w:tc>
      </w:tr>
      <w:tr w:rsidR="0008635A" w:rsidRPr="00534FA4" w:rsidTr="00D06704">
        <w:trPr>
          <w:trHeight w:val="555"/>
        </w:trPr>
        <w:tc>
          <w:tcPr>
            <w:tcW w:w="3941" w:type="dxa"/>
            <w:vMerge/>
          </w:tcPr>
          <w:p w:rsidR="0008635A" w:rsidRPr="00534FA4" w:rsidRDefault="0008635A" w:rsidP="009467F3">
            <w:pPr>
              <w:pStyle w:val="a7"/>
              <w:ind w:left="0" w:right="-1" w:firstLine="567"/>
              <w:jc w:val="both"/>
              <w:rPr>
                <w:highlight w:val="green"/>
              </w:rPr>
            </w:pPr>
          </w:p>
        </w:tc>
        <w:tc>
          <w:tcPr>
            <w:tcW w:w="5953" w:type="dxa"/>
          </w:tcPr>
          <w:p w:rsidR="0008635A" w:rsidRPr="00534FA4" w:rsidRDefault="0008635A" w:rsidP="009467F3">
            <w:pPr>
              <w:ind w:right="-1" w:firstLine="175"/>
              <w:jc w:val="both"/>
              <w:rPr>
                <w:highlight w:val="green"/>
              </w:rPr>
            </w:pPr>
            <w:r w:rsidRPr="00534FA4">
              <w:rPr>
                <w:sz w:val="22"/>
                <w:szCs w:val="22"/>
              </w:rPr>
              <w:t xml:space="preserve">ПК-4.3. Демонстрирует готовность к разработке и реализации проектов развивающих ситуаций на учебном </w:t>
            </w:r>
            <w:r w:rsidRPr="00534FA4">
              <w:rPr>
                <w:sz w:val="22"/>
                <w:szCs w:val="22"/>
              </w:rPr>
              <w:lastRenderedPageBreak/>
              <w:t>занятии</w:t>
            </w:r>
          </w:p>
        </w:tc>
      </w:tr>
      <w:tr w:rsidR="0008635A" w:rsidRPr="00534FA4" w:rsidTr="00D06704">
        <w:trPr>
          <w:trHeight w:val="563"/>
        </w:trPr>
        <w:tc>
          <w:tcPr>
            <w:tcW w:w="3941" w:type="dxa"/>
            <w:vMerge/>
          </w:tcPr>
          <w:p w:rsidR="0008635A" w:rsidRPr="00534FA4" w:rsidRDefault="0008635A" w:rsidP="009467F3">
            <w:pPr>
              <w:pStyle w:val="a7"/>
              <w:ind w:left="0" w:right="-1" w:firstLine="567"/>
              <w:jc w:val="both"/>
              <w:rPr>
                <w:highlight w:val="green"/>
              </w:rPr>
            </w:pPr>
          </w:p>
        </w:tc>
        <w:tc>
          <w:tcPr>
            <w:tcW w:w="5953" w:type="dxa"/>
          </w:tcPr>
          <w:p w:rsidR="0008635A" w:rsidRPr="00534FA4" w:rsidRDefault="0008635A" w:rsidP="009467F3">
            <w:pPr>
              <w:ind w:right="-1" w:firstLine="175"/>
              <w:jc w:val="both"/>
              <w:rPr>
                <w:highlight w:val="green"/>
              </w:rPr>
            </w:pPr>
            <w:r w:rsidRPr="00534FA4">
              <w:rPr>
                <w:sz w:val="22"/>
                <w:szCs w:val="22"/>
              </w:rPr>
              <w:t>ПК-4.4. Осуществляет проектирование образовательной деятельности обучающихся по освоению учебного предмета</w:t>
            </w:r>
          </w:p>
        </w:tc>
      </w:tr>
      <w:tr w:rsidR="0008635A" w:rsidRPr="00534FA4" w:rsidTr="00D06704">
        <w:trPr>
          <w:trHeight w:val="1100"/>
        </w:trPr>
        <w:tc>
          <w:tcPr>
            <w:tcW w:w="3941" w:type="dxa"/>
            <w:vMerge/>
          </w:tcPr>
          <w:p w:rsidR="0008635A" w:rsidRPr="00534FA4" w:rsidRDefault="0008635A" w:rsidP="009467F3">
            <w:pPr>
              <w:pStyle w:val="a7"/>
              <w:ind w:left="0" w:right="-1" w:firstLine="567"/>
              <w:jc w:val="both"/>
              <w:rPr>
                <w:highlight w:val="green"/>
              </w:rPr>
            </w:pPr>
          </w:p>
        </w:tc>
        <w:tc>
          <w:tcPr>
            <w:tcW w:w="5953" w:type="dxa"/>
          </w:tcPr>
          <w:p w:rsidR="0008635A" w:rsidRPr="00534FA4" w:rsidRDefault="0008635A" w:rsidP="009467F3">
            <w:pPr>
              <w:ind w:right="-1" w:firstLine="175"/>
              <w:jc w:val="both"/>
              <w:rPr>
                <w:highlight w:val="green"/>
              </w:rPr>
            </w:pPr>
            <w:r w:rsidRPr="00534FA4">
              <w:rPr>
                <w:sz w:val="22"/>
                <w:szCs w:val="22"/>
              </w:rPr>
              <w:t>ПК-4.5. Оценивает результаты и эффективность реализованных проектов решения задач обучения, воспитания и развития личности обучающихся средствами преподаваемого учебного предмета</w:t>
            </w:r>
          </w:p>
        </w:tc>
      </w:tr>
      <w:tr w:rsidR="0095589F" w:rsidRPr="00534FA4" w:rsidTr="00D06704">
        <w:trPr>
          <w:trHeight w:val="607"/>
        </w:trPr>
        <w:tc>
          <w:tcPr>
            <w:tcW w:w="3941" w:type="dxa"/>
            <w:vMerge w:val="restart"/>
          </w:tcPr>
          <w:p w:rsidR="0095589F" w:rsidRPr="00534FA4" w:rsidRDefault="0095589F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>ПК-5 Способен разрабатывать индивидуальные образовательные маршруты, индивидуальные образовательные программы (в том числе развивающие) обучающихся и программы своего профессионального роста и личностного развития</w:t>
            </w:r>
          </w:p>
          <w:p w:rsidR="0095589F" w:rsidRPr="00534FA4" w:rsidRDefault="0095589F" w:rsidP="009467F3">
            <w:pPr>
              <w:ind w:right="-1" w:firstLine="567"/>
              <w:jc w:val="both"/>
            </w:pPr>
          </w:p>
        </w:tc>
        <w:tc>
          <w:tcPr>
            <w:tcW w:w="5953" w:type="dxa"/>
          </w:tcPr>
          <w:p w:rsidR="0095589F" w:rsidRPr="00534FA4" w:rsidRDefault="0095589F" w:rsidP="009467F3">
            <w:pPr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ПК-5.1. Владеет технологией проектирования индивидуальной образовательной деятельности</w:t>
            </w:r>
          </w:p>
        </w:tc>
      </w:tr>
      <w:tr w:rsidR="0095589F" w:rsidRPr="00534FA4" w:rsidTr="00D06704">
        <w:trPr>
          <w:trHeight w:val="607"/>
        </w:trPr>
        <w:tc>
          <w:tcPr>
            <w:tcW w:w="3941" w:type="dxa"/>
            <w:vMerge/>
          </w:tcPr>
          <w:p w:rsidR="0095589F" w:rsidRPr="00534FA4" w:rsidRDefault="0095589F" w:rsidP="009467F3">
            <w:pPr>
              <w:pStyle w:val="af4"/>
              <w:ind w:right="-1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95589F" w:rsidRPr="00534FA4" w:rsidRDefault="0095589F" w:rsidP="009467F3">
            <w:pPr>
              <w:tabs>
                <w:tab w:val="left" w:pos="384"/>
              </w:tabs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ПК-5.2. Организует деятельность участников образовательного процесса по разработке индивидуальных образовательных маршрутов и индивидуальных образовательных программ обучающихся</w:t>
            </w:r>
          </w:p>
        </w:tc>
      </w:tr>
      <w:tr w:rsidR="0095589F" w:rsidRPr="00534FA4" w:rsidTr="00D06704">
        <w:trPr>
          <w:trHeight w:val="607"/>
        </w:trPr>
        <w:tc>
          <w:tcPr>
            <w:tcW w:w="3941" w:type="dxa"/>
            <w:vMerge/>
          </w:tcPr>
          <w:p w:rsidR="0095589F" w:rsidRPr="00534FA4" w:rsidRDefault="0095589F" w:rsidP="009467F3">
            <w:pPr>
              <w:pStyle w:val="af4"/>
              <w:ind w:right="-1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95589F" w:rsidRPr="00534FA4" w:rsidRDefault="0095589F" w:rsidP="009467F3">
            <w:pPr>
              <w:tabs>
                <w:tab w:val="left" w:pos="384"/>
              </w:tabs>
              <w:ind w:right="-1" w:firstLine="175"/>
              <w:jc w:val="both"/>
            </w:pPr>
            <w:r w:rsidRPr="00534FA4">
              <w:rPr>
                <w:sz w:val="22"/>
                <w:szCs w:val="22"/>
              </w:rPr>
              <w:t>ПК-5.3. Решает профессиональные задачи, связанные с проектированием и организацией индивидуальной развивающей деятельности обучающихся</w:t>
            </w:r>
          </w:p>
        </w:tc>
      </w:tr>
      <w:tr w:rsidR="0095589F" w:rsidRPr="00534FA4" w:rsidTr="00D06704">
        <w:trPr>
          <w:trHeight w:val="607"/>
        </w:trPr>
        <w:tc>
          <w:tcPr>
            <w:tcW w:w="3941" w:type="dxa"/>
            <w:vMerge/>
          </w:tcPr>
          <w:p w:rsidR="0095589F" w:rsidRPr="00534FA4" w:rsidRDefault="0095589F" w:rsidP="009467F3">
            <w:pPr>
              <w:pStyle w:val="af4"/>
              <w:ind w:right="-1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95589F" w:rsidRPr="004B4CFC" w:rsidRDefault="0095589F" w:rsidP="009467F3">
            <w:pPr>
              <w:ind w:firstLine="175"/>
              <w:jc w:val="both"/>
            </w:pPr>
            <w:r w:rsidRPr="004B4CFC">
              <w:t>ПК-5.4. Выстраивает свой индивидуальный образов</w:t>
            </w:r>
            <w:r>
              <w:t>ательный маршрут по освоению ос</w:t>
            </w:r>
            <w:r w:rsidRPr="004B4CFC">
              <w:t>новной профессиональной образовательной программ</w:t>
            </w:r>
            <w:r>
              <w:t>ы, выбранного направления и про</w:t>
            </w:r>
            <w:r w:rsidRPr="004B4CFC">
              <w:t>филя</w:t>
            </w:r>
            <w:r>
              <w:t>.</w:t>
            </w:r>
          </w:p>
          <w:p w:rsidR="0095589F" w:rsidRPr="00534FA4" w:rsidRDefault="0095589F" w:rsidP="009467F3">
            <w:pPr>
              <w:tabs>
                <w:tab w:val="left" w:pos="384"/>
              </w:tabs>
              <w:ind w:right="-1" w:firstLine="175"/>
              <w:jc w:val="both"/>
            </w:pPr>
          </w:p>
        </w:tc>
      </w:tr>
      <w:tr w:rsidR="0095589F" w:rsidRPr="00534FA4" w:rsidTr="00D06704">
        <w:trPr>
          <w:trHeight w:val="607"/>
        </w:trPr>
        <w:tc>
          <w:tcPr>
            <w:tcW w:w="3941" w:type="dxa"/>
            <w:vMerge/>
          </w:tcPr>
          <w:p w:rsidR="0095589F" w:rsidRPr="00534FA4" w:rsidRDefault="0095589F" w:rsidP="009467F3">
            <w:pPr>
              <w:pStyle w:val="af4"/>
              <w:ind w:right="-1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95589F" w:rsidRPr="00534FA4" w:rsidRDefault="0095589F" w:rsidP="009467F3">
            <w:pPr>
              <w:tabs>
                <w:tab w:val="left" w:pos="384"/>
              </w:tabs>
              <w:ind w:right="-1" w:firstLine="175"/>
              <w:jc w:val="both"/>
            </w:pPr>
            <w:r w:rsidRPr="004B4CFC">
              <w:t>ПК-5.5. Оц</w:t>
            </w:r>
            <w:r>
              <w:t>енивает результаты своей образо</w:t>
            </w:r>
            <w:r w:rsidRPr="004B4CFC">
              <w:t>ватель</w:t>
            </w:r>
            <w:r>
              <w:t>ной деятельности по освоению вы</w:t>
            </w:r>
            <w:r w:rsidRPr="004B4CFC">
              <w:t>бранной профессии</w:t>
            </w:r>
            <w:r>
              <w:t>.</w:t>
            </w:r>
          </w:p>
        </w:tc>
      </w:tr>
    </w:tbl>
    <w:p w:rsidR="007E74BE" w:rsidRPr="00534FA4" w:rsidRDefault="007E74BE" w:rsidP="009467F3">
      <w:pPr>
        <w:ind w:right="-1" w:firstLine="567"/>
        <w:jc w:val="both"/>
        <w:rPr>
          <w:sz w:val="22"/>
          <w:szCs w:val="22"/>
        </w:rPr>
      </w:pPr>
    </w:p>
    <w:p w:rsidR="007F7ACF" w:rsidRPr="00534FA4" w:rsidRDefault="007F7ACF" w:rsidP="009467F3">
      <w:pPr>
        <w:numPr>
          <w:ilvl w:val="0"/>
          <w:numId w:val="1"/>
        </w:numPr>
        <w:ind w:left="0" w:right="-1" w:firstLine="567"/>
        <w:jc w:val="both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>Требования к проведению комплексного экзамена:</w:t>
      </w:r>
    </w:p>
    <w:p w:rsidR="007F7ACF" w:rsidRPr="00534FA4" w:rsidRDefault="007F7ACF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Допуск к экзамену осуществляется при соблюдении следующих требований:</w:t>
      </w:r>
    </w:p>
    <w:p w:rsidR="00181679" w:rsidRPr="00534FA4" w:rsidRDefault="00181679" w:rsidP="009467F3">
      <w:pPr>
        <w:tabs>
          <w:tab w:val="left" w:pos="1080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студент имеет зачет/зачет с оценкой по всем дисциплинам и учебным практикам, а также курсовой работе, входящим в модуль.</w:t>
      </w:r>
    </w:p>
    <w:p w:rsidR="00BF3EFC" w:rsidRPr="00531CB6" w:rsidRDefault="00BF3EFC" w:rsidP="009467F3">
      <w:pPr>
        <w:tabs>
          <w:tab w:val="left" w:pos="1080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Экзамен включает задания</w:t>
      </w:r>
      <w:r w:rsidR="009E629A" w:rsidRPr="00534FA4">
        <w:rPr>
          <w:sz w:val="22"/>
          <w:szCs w:val="22"/>
        </w:rPr>
        <w:t xml:space="preserve"> по </w:t>
      </w:r>
      <w:r w:rsidRPr="00534FA4">
        <w:rPr>
          <w:sz w:val="22"/>
          <w:szCs w:val="22"/>
        </w:rPr>
        <w:t xml:space="preserve">дисциплинам модуля и предполагает проверку уровня </w:t>
      </w:r>
      <w:proofErr w:type="spellStart"/>
      <w:r w:rsidRPr="00534FA4">
        <w:rPr>
          <w:sz w:val="22"/>
          <w:szCs w:val="22"/>
        </w:rPr>
        <w:t>сформированности</w:t>
      </w:r>
      <w:proofErr w:type="spellEnd"/>
      <w:r w:rsidRPr="00534FA4">
        <w:rPr>
          <w:sz w:val="22"/>
          <w:szCs w:val="22"/>
        </w:rPr>
        <w:t xml:space="preserve"> у студента готовности к выполнению трудовых действий обобщенных трудовых функций: Обучение, Воспитательная деятельность, Развивающая деятельность, обозначенных в профессиональном стандарте «Педагог (педагогическая деятельность дошкольном, начальном общем, основном общем, среднем </w:t>
      </w:r>
      <w:r w:rsidRPr="00531CB6">
        <w:rPr>
          <w:sz w:val="22"/>
          <w:szCs w:val="22"/>
        </w:rPr>
        <w:t>общем образовании) (воспитатель, учитель)». Утвержден приказом Министерства труда и социальной защиты Российской Федерации от 18 октября 2013 г. № 544н с изменениями, внесенными приказами Министерства труда и социальной защиты Российской Федерации от 25 декабря 2014 г. No1115н и от 5 августа 2016 г. No422н.</w:t>
      </w:r>
    </w:p>
    <w:p w:rsidR="00906CA1" w:rsidRPr="00531CB6" w:rsidRDefault="00906CA1" w:rsidP="009467F3">
      <w:pPr>
        <w:ind w:right="-1" w:firstLine="567"/>
        <w:jc w:val="both"/>
        <w:rPr>
          <w:sz w:val="22"/>
          <w:szCs w:val="22"/>
        </w:rPr>
      </w:pPr>
      <w:r w:rsidRPr="00531CB6">
        <w:rPr>
          <w:sz w:val="22"/>
          <w:szCs w:val="22"/>
        </w:rPr>
        <w:t xml:space="preserve">Допуск к комплексному экзамену осуществляется при соблюдении следующих требований: </w:t>
      </w:r>
      <w:r w:rsidR="00007838" w:rsidRPr="00531CB6">
        <w:rPr>
          <w:sz w:val="22"/>
          <w:szCs w:val="22"/>
        </w:rPr>
        <w:t xml:space="preserve">1. </w:t>
      </w:r>
      <w:r w:rsidRPr="00531CB6">
        <w:rPr>
          <w:sz w:val="22"/>
          <w:szCs w:val="22"/>
        </w:rPr>
        <w:t>Зачет по дисциплинам, входящим в Методический модуль по экономике:</w:t>
      </w:r>
    </w:p>
    <w:p w:rsidR="00906CA1" w:rsidRPr="00534FA4" w:rsidRDefault="00906CA1" w:rsidP="009467F3">
      <w:pPr>
        <w:pStyle w:val="a3"/>
        <w:numPr>
          <w:ilvl w:val="0"/>
          <w:numId w:val="7"/>
        </w:numPr>
        <w:spacing w:after="0"/>
        <w:ind w:left="0" w:right="-1" w:firstLine="567"/>
        <w:jc w:val="both"/>
        <w:rPr>
          <w:rFonts w:cs="Times New Roman"/>
          <w:sz w:val="22"/>
          <w:szCs w:val="22"/>
        </w:rPr>
      </w:pPr>
      <w:r w:rsidRPr="00531CB6">
        <w:rPr>
          <w:rFonts w:cs="Times New Roman"/>
          <w:color w:val="000000"/>
          <w:sz w:val="22"/>
          <w:szCs w:val="22"/>
        </w:rPr>
        <w:t>Методика преподавания экономических</w:t>
      </w:r>
      <w:r w:rsidRPr="00534FA4">
        <w:rPr>
          <w:rFonts w:cs="Times New Roman"/>
          <w:color w:val="000000"/>
          <w:sz w:val="22"/>
          <w:szCs w:val="22"/>
        </w:rPr>
        <w:t xml:space="preserve"> дисциплин</w:t>
      </w:r>
      <w:r w:rsidRPr="00534FA4">
        <w:rPr>
          <w:rFonts w:cs="Times New Roman"/>
          <w:sz w:val="22"/>
          <w:szCs w:val="22"/>
        </w:rPr>
        <w:t>,</w:t>
      </w:r>
    </w:p>
    <w:p w:rsidR="00906CA1" w:rsidRPr="00534FA4" w:rsidRDefault="00906CA1" w:rsidP="009467F3">
      <w:pPr>
        <w:pStyle w:val="a3"/>
        <w:numPr>
          <w:ilvl w:val="0"/>
          <w:numId w:val="7"/>
        </w:numPr>
        <w:spacing w:after="0"/>
        <w:ind w:left="0" w:right="-1" w:firstLine="567"/>
        <w:jc w:val="both"/>
        <w:rPr>
          <w:rFonts w:cs="Times New Roman"/>
          <w:sz w:val="22"/>
          <w:szCs w:val="22"/>
        </w:rPr>
      </w:pPr>
      <w:r w:rsidRPr="00534FA4">
        <w:rPr>
          <w:rFonts w:cs="Times New Roman"/>
          <w:color w:val="000000"/>
          <w:sz w:val="22"/>
          <w:szCs w:val="22"/>
        </w:rPr>
        <w:t>Дидактические основы преподавания экономики,</w:t>
      </w:r>
    </w:p>
    <w:p w:rsidR="00906CA1" w:rsidRPr="00534FA4" w:rsidRDefault="00906CA1" w:rsidP="009467F3">
      <w:pPr>
        <w:pStyle w:val="a3"/>
        <w:numPr>
          <w:ilvl w:val="0"/>
          <w:numId w:val="7"/>
        </w:numPr>
        <w:spacing w:after="0"/>
        <w:ind w:left="0" w:right="-1" w:firstLine="567"/>
        <w:jc w:val="both"/>
        <w:rPr>
          <w:rFonts w:cs="Times New Roman"/>
          <w:sz w:val="22"/>
          <w:szCs w:val="22"/>
        </w:rPr>
      </w:pPr>
      <w:r w:rsidRPr="00534FA4">
        <w:rPr>
          <w:rFonts w:cs="Times New Roman"/>
          <w:color w:val="000000"/>
          <w:sz w:val="22"/>
          <w:szCs w:val="22"/>
        </w:rPr>
        <w:t>Производственная практика (педагогическая, комплексная, включающая психолого-педагогический блок)</w:t>
      </w:r>
    </w:p>
    <w:p w:rsidR="00906CA1" w:rsidRPr="00534FA4" w:rsidRDefault="00906CA1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2.</w:t>
      </w:r>
      <w:r w:rsidRPr="00534FA4">
        <w:rPr>
          <w:sz w:val="22"/>
          <w:szCs w:val="22"/>
        </w:rPr>
        <w:tab/>
        <w:t xml:space="preserve">Экзамен включает задания интегрированного характера по всем дисциплинам модуля и предполагает проверку уровня </w:t>
      </w:r>
      <w:proofErr w:type="spellStart"/>
      <w:r w:rsidRPr="00534FA4">
        <w:rPr>
          <w:sz w:val="22"/>
          <w:szCs w:val="22"/>
        </w:rPr>
        <w:t>сформированности</w:t>
      </w:r>
      <w:proofErr w:type="spellEnd"/>
      <w:r w:rsidRPr="00534FA4">
        <w:rPr>
          <w:sz w:val="22"/>
          <w:szCs w:val="22"/>
        </w:rPr>
        <w:t xml:space="preserve"> у студента готовности к выполнению трудовых действий обобщенных трудовых функций обозначенных в Федеральном государственном образовательном стандарте высшего образования по соответствующим направлениям подготовки уровня </w:t>
      </w:r>
      <w:proofErr w:type="spellStart"/>
      <w:r w:rsidRPr="00534FA4">
        <w:rPr>
          <w:sz w:val="22"/>
          <w:szCs w:val="22"/>
        </w:rPr>
        <w:t>бакалавриата</w:t>
      </w:r>
      <w:proofErr w:type="spellEnd"/>
      <w:r w:rsidRPr="00534FA4">
        <w:rPr>
          <w:sz w:val="22"/>
          <w:szCs w:val="22"/>
        </w:rPr>
        <w:t>.</w:t>
      </w:r>
    </w:p>
    <w:p w:rsidR="00906CA1" w:rsidRPr="00534FA4" w:rsidRDefault="00906CA1" w:rsidP="009467F3">
      <w:pPr>
        <w:ind w:right="-1" w:firstLine="567"/>
        <w:jc w:val="both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>5. Структура комплексного экзамена:</w:t>
      </w:r>
    </w:p>
    <w:p w:rsidR="00906CA1" w:rsidRPr="00534FA4" w:rsidRDefault="00906CA1" w:rsidP="009467F3">
      <w:pPr>
        <w:ind w:right="-1" w:firstLine="567"/>
        <w:jc w:val="both"/>
        <w:rPr>
          <w:b/>
          <w:sz w:val="22"/>
          <w:szCs w:val="22"/>
        </w:rPr>
      </w:pPr>
      <w:r w:rsidRPr="00534FA4">
        <w:rPr>
          <w:sz w:val="22"/>
          <w:szCs w:val="22"/>
        </w:rPr>
        <w:t>Комплексный экзамен состоит из:</w:t>
      </w:r>
    </w:p>
    <w:p w:rsidR="00906CA1" w:rsidRPr="00534FA4" w:rsidRDefault="00906CA1" w:rsidP="009467F3">
      <w:pPr>
        <w:ind w:right="-1" w:firstLine="567"/>
        <w:jc w:val="both"/>
        <w:rPr>
          <w:bCs/>
          <w:sz w:val="22"/>
          <w:szCs w:val="22"/>
        </w:rPr>
      </w:pPr>
      <w:r w:rsidRPr="00534FA4">
        <w:rPr>
          <w:bCs/>
          <w:sz w:val="22"/>
          <w:szCs w:val="22"/>
        </w:rPr>
        <w:t xml:space="preserve">1. </w:t>
      </w:r>
      <w:proofErr w:type="spellStart"/>
      <w:r w:rsidRPr="00534FA4">
        <w:rPr>
          <w:bCs/>
          <w:sz w:val="22"/>
          <w:szCs w:val="22"/>
        </w:rPr>
        <w:t>Компетентностно</w:t>
      </w:r>
      <w:proofErr w:type="spellEnd"/>
      <w:r w:rsidRPr="00534FA4">
        <w:rPr>
          <w:bCs/>
          <w:sz w:val="22"/>
          <w:szCs w:val="22"/>
        </w:rPr>
        <w:t>-ориентированный теста</w:t>
      </w:r>
    </w:p>
    <w:p w:rsidR="00906CA1" w:rsidRPr="00534FA4" w:rsidRDefault="00906CA1" w:rsidP="009467F3">
      <w:pPr>
        <w:ind w:right="-1" w:firstLine="567"/>
        <w:jc w:val="both"/>
        <w:rPr>
          <w:bCs/>
          <w:sz w:val="22"/>
          <w:szCs w:val="22"/>
        </w:rPr>
      </w:pPr>
      <w:r w:rsidRPr="00534FA4">
        <w:rPr>
          <w:bCs/>
          <w:sz w:val="22"/>
          <w:szCs w:val="22"/>
        </w:rPr>
        <w:t>2. Проекта</w:t>
      </w:r>
    </w:p>
    <w:p w:rsidR="00906CA1" w:rsidRPr="00534FA4" w:rsidRDefault="00906CA1" w:rsidP="009467F3">
      <w:pPr>
        <w:ind w:right="-1" w:firstLine="567"/>
        <w:jc w:val="both"/>
        <w:rPr>
          <w:bCs/>
          <w:sz w:val="22"/>
          <w:szCs w:val="22"/>
        </w:rPr>
      </w:pPr>
      <w:r w:rsidRPr="00534FA4">
        <w:rPr>
          <w:bCs/>
          <w:sz w:val="22"/>
          <w:szCs w:val="22"/>
        </w:rPr>
        <w:t>3. Выступления с докладом и презентацией (</w:t>
      </w:r>
      <w:r w:rsidRPr="00534FA4">
        <w:rPr>
          <w:b/>
          <w:bCs/>
          <w:i/>
          <w:sz w:val="22"/>
          <w:szCs w:val="22"/>
        </w:rPr>
        <w:t>на усмотрение кафедры</w:t>
      </w:r>
      <w:r w:rsidRPr="00534FA4">
        <w:rPr>
          <w:bCs/>
          <w:sz w:val="22"/>
          <w:szCs w:val="22"/>
        </w:rPr>
        <w:t>)</w:t>
      </w:r>
    </w:p>
    <w:p w:rsidR="00DD34A8" w:rsidRPr="00534FA4" w:rsidRDefault="00DD34A8" w:rsidP="009467F3">
      <w:pPr>
        <w:pStyle w:val="a7"/>
        <w:ind w:left="0" w:right="-1" w:firstLine="567"/>
        <w:jc w:val="both"/>
        <w:rPr>
          <w:b/>
          <w:sz w:val="22"/>
          <w:szCs w:val="22"/>
        </w:rPr>
      </w:pPr>
    </w:p>
    <w:p w:rsidR="00060FB5" w:rsidRPr="00534FA4" w:rsidRDefault="00060FB5" w:rsidP="009467F3">
      <w:pPr>
        <w:pageBreakBefore/>
        <w:ind w:right="-1" w:firstLine="567"/>
        <w:jc w:val="center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lastRenderedPageBreak/>
        <w:t>Критерии оценки результатов комплексного экзамена</w:t>
      </w:r>
    </w:p>
    <w:p w:rsidR="00060FB5" w:rsidRPr="00534FA4" w:rsidRDefault="00060FB5" w:rsidP="009467F3">
      <w:pPr>
        <w:ind w:right="-1" w:firstLine="567"/>
        <w:jc w:val="both"/>
        <w:rPr>
          <w:b/>
          <w:sz w:val="22"/>
          <w:szCs w:val="22"/>
        </w:rPr>
      </w:pPr>
    </w:p>
    <w:tbl>
      <w:tblPr>
        <w:tblStyle w:val="a9"/>
        <w:tblW w:w="9983" w:type="dxa"/>
        <w:tblInd w:w="360" w:type="dxa"/>
        <w:tblLook w:val="04A0" w:firstRow="1" w:lastRow="0" w:firstColumn="1" w:lastColumn="0" w:noHBand="0" w:noVBand="1"/>
      </w:tblPr>
      <w:tblGrid>
        <w:gridCol w:w="2625"/>
        <w:gridCol w:w="7358"/>
      </w:tblGrid>
      <w:tr w:rsidR="00060FB5" w:rsidRPr="00A30C2A" w:rsidTr="00DA1A9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A30C2A" w:rsidRDefault="00060FB5" w:rsidP="009467F3">
            <w:pPr>
              <w:ind w:right="-1" w:firstLine="567"/>
              <w:jc w:val="center"/>
              <w:rPr>
                <w:b/>
                <w:lang w:eastAsia="en-US"/>
              </w:rPr>
            </w:pPr>
            <w:r w:rsidRPr="00A30C2A">
              <w:rPr>
                <w:b/>
                <w:lang w:eastAsia="en-US"/>
              </w:rPr>
              <w:t>Отлично</w:t>
            </w:r>
          </w:p>
          <w:p w:rsidR="00060FB5" w:rsidRPr="00A30C2A" w:rsidRDefault="00060FB5" w:rsidP="009467F3">
            <w:pPr>
              <w:ind w:right="-1" w:firstLine="567"/>
              <w:jc w:val="center"/>
              <w:rPr>
                <w:b/>
                <w:lang w:eastAsia="en-US"/>
              </w:rPr>
            </w:pPr>
            <w:r w:rsidRPr="00A30C2A">
              <w:rPr>
                <w:b/>
                <w:lang w:eastAsia="en-US"/>
              </w:rPr>
              <w:t>90 – 100 баллов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A30C2A" w:rsidRDefault="007138E8" w:rsidP="009467F3">
            <w:pPr>
              <w:ind w:right="-1" w:firstLine="567"/>
              <w:jc w:val="both"/>
              <w:rPr>
                <w:lang w:eastAsia="en-US"/>
              </w:rPr>
            </w:pPr>
            <w:r w:rsidRPr="00A30C2A">
              <w:rPr>
                <w:lang w:eastAsia="en-US"/>
              </w:rPr>
              <w:t>36- 40</w:t>
            </w:r>
            <w:r w:rsidR="00060FB5" w:rsidRPr="00A30C2A">
              <w:rPr>
                <w:lang w:eastAsia="en-US"/>
              </w:rPr>
              <w:t xml:space="preserve"> баллов за тест;</w:t>
            </w:r>
          </w:p>
          <w:p w:rsidR="00060FB5" w:rsidRPr="00A30C2A" w:rsidRDefault="00C678D0" w:rsidP="009467F3">
            <w:pPr>
              <w:ind w:right="-1" w:firstLine="567"/>
              <w:jc w:val="both"/>
              <w:rPr>
                <w:lang w:eastAsia="en-US"/>
              </w:rPr>
            </w:pPr>
            <w:r w:rsidRPr="00A30C2A">
              <w:rPr>
                <w:lang w:eastAsia="en-US"/>
              </w:rPr>
              <w:t>18</w:t>
            </w:r>
            <w:r w:rsidR="00060FB5" w:rsidRPr="00A30C2A">
              <w:rPr>
                <w:lang w:eastAsia="en-US"/>
              </w:rPr>
              <w:t xml:space="preserve"> - </w:t>
            </w:r>
            <w:r w:rsidRPr="00A30C2A">
              <w:rPr>
                <w:lang w:eastAsia="en-US"/>
              </w:rPr>
              <w:t>20</w:t>
            </w:r>
            <w:r w:rsidR="00060FB5" w:rsidRPr="00A30C2A">
              <w:rPr>
                <w:lang w:eastAsia="en-US"/>
              </w:rPr>
              <w:t xml:space="preserve"> баллов за подготовку проекта;</w:t>
            </w:r>
          </w:p>
          <w:p w:rsidR="00060FB5" w:rsidRPr="00A30C2A" w:rsidRDefault="00C678D0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lang w:eastAsia="en-US"/>
              </w:rPr>
              <w:t>18</w:t>
            </w:r>
            <w:r w:rsidR="00060FB5" w:rsidRPr="00A30C2A">
              <w:rPr>
                <w:lang w:eastAsia="en-US"/>
              </w:rPr>
              <w:t xml:space="preserve"> - </w:t>
            </w:r>
            <w:r w:rsidRPr="00A30C2A">
              <w:rPr>
                <w:lang w:eastAsia="en-US"/>
              </w:rPr>
              <w:t>20</w:t>
            </w:r>
            <w:r w:rsidR="00060FB5" w:rsidRPr="00A30C2A">
              <w:rPr>
                <w:lang w:eastAsia="en-US"/>
              </w:rPr>
              <w:t xml:space="preserve"> баллов за в</w:t>
            </w:r>
            <w:r w:rsidR="00060FB5" w:rsidRPr="00A30C2A">
              <w:rPr>
                <w:rFonts w:eastAsia="Arial Unicode MS"/>
                <w:kern w:val="22"/>
                <w:lang w:eastAsia="hi-IN" w:bidi="hi-IN"/>
              </w:rPr>
              <w:t>ыступление с докладом и презентацией на заключительной конференции</w:t>
            </w:r>
          </w:p>
          <w:p w:rsidR="00060FB5" w:rsidRPr="00A30C2A" w:rsidRDefault="00060FB5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rFonts w:eastAsia="Arial Unicode MS"/>
                <w:kern w:val="22"/>
                <w:lang w:eastAsia="hi-IN" w:bidi="hi-IN"/>
              </w:rPr>
              <w:t>9 - 10 баллов за оформление проекта и визуализацию результатов исследования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rFonts w:eastAsia="Arial Unicode MS"/>
                <w:kern w:val="22"/>
                <w:lang w:eastAsia="hi-IN" w:bidi="hi-IN"/>
              </w:rPr>
              <w:t>9 - 10 баллов за  ответы на вопросы членов комиссии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lang w:eastAsia="en-US"/>
              </w:rPr>
            </w:pPr>
          </w:p>
        </w:tc>
      </w:tr>
      <w:tr w:rsidR="00060FB5" w:rsidRPr="00A30C2A" w:rsidTr="00DA1A9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A30C2A" w:rsidRDefault="00060FB5" w:rsidP="009467F3">
            <w:pPr>
              <w:ind w:right="-1" w:firstLine="567"/>
              <w:jc w:val="center"/>
              <w:rPr>
                <w:b/>
                <w:lang w:eastAsia="en-US"/>
              </w:rPr>
            </w:pPr>
            <w:r w:rsidRPr="00A30C2A">
              <w:rPr>
                <w:b/>
                <w:lang w:eastAsia="en-US"/>
              </w:rPr>
              <w:t>Хорошо</w:t>
            </w:r>
          </w:p>
          <w:p w:rsidR="00060FB5" w:rsidRPr="00A30C2A" w:rsidRDefault="00C678D0" w:rsidP="009467F3">
            <w:pPr>
              <w:ind w:right="-1" w:firstLine="567"/>
              <w:jc w:val="center"/>
              <w:rPr>
                <w:b/>
                <w:lang w:eastAsia="en-US"/>
              </w:rPr>
            </w:pPr>
            <w:r w:rsidRPr="00A30C2A">
              <w:rPr>
                <w:b/>
                <w:lang w:eastAsia="en-US"/>
              </w:rPr>
              <w:t>76</w:t>
            </w:r>
            <w:r w:rsidR="00060FB5" w:rsidRPr="00A30C2A">
              <w:rPr>
                <w:b/>
                <w:lang w:eastAsia="en-US"/>
              </w:rPr>
              <w:t xml:space="preserve"> – 8</w:t>
            </w:r>
            <w:r w:rsidRPr="00A30C2A">
              <w:rPr>
                <w:b/>
                <w:lang w:eastAsia="en-US"/>
              </w:rPr>
              <w:t>7</w:t>
            </w:r>
            <w:r w:rsidR="00060FB5" w:rsidRPr="00A30C2A">
              <w:rPr>
                <w:b/>
                <w:lang w:eastAsia="en-US"/>
              </w:rPr>
              <w:t xml:space="preserve"> баллов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Pr="00A30C2A" w:rsidRDefault="00C678D0" w:rsidP="009467F3">
            <w:pPr>
              <w:ind w:right="-1" w:firstLine="567"/>
              <w:jc w:val="both"/>
              <w:rPr>
                <w:lang w:eastAsia="en-US"/>
              </w:rPr>
            </w:pPr>
            <w:r w:rsidRPr="00A30C2A">
              <w:rPr>
                <w:lang w:eastAsia="en-US"/>
              </w:rPr>
              <w:t>30- 35 баллов за тест;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lang w:eastAsia="en-US"/>
              </w:rPr>
            </w:pPr>
            <w:r w:rsidRPr="00A30C2A">
              <w:rPr>
                <w:lang w:eastAsia="en-US"/>
              </w:rPr>
              <w:t>15 - 17 баллов за подготовку проекта;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lang w:eastAsia="en-US"/>
              </w:rPr>
              <w:t>15 - 17 баллов за в</w:t>
            </w:r>
            <w:r w:rsidRPr="00A30C2A">
              <w:rPr>
                <w:rFonts w:eastAsia="Arial Unicode MS"/>
                <w:kern w:val="22"/>
                <w:lang w:eastAsia="hi-IN" w:bidi="hi-IN"/>
              </w:rPr>
              <w:t>ыступление с докладом и презентацией на заключительной конференции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rFonts w:eastAsia="Arial Unicode MS"/>
                <w:kern w:val="22"/>
                <w:lang w:eastAsia="hi-IN" w:bidi="hi-IN"/>
              </w:rPr>
              <w:t>8 - 9 баллов за оформление проекта и визуализацию результатов исследования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rFonts w:eastAsia="Arial Unicode MS"/>
                <w:kern w:val="22"/>
                <w:lang w:eastAsia="hi-IN" w:bidi="hi-IN"/>
              </w:rPr>
              <w:t>8 - 9 баллов за  ответы на вопросы членов комиссии</w:t>
            </w:r>
          </w:p>
          <w:p w:rsidR="00060FB5" w:rsidRPr="00A30C2A" w:rsidRDefault="00060FB5" w:rsidP="009467F3">
            <w:pPr>
              <w:ind w:right="-1" w:firstLine="567"/>
              <w:jc w:val="both"/>
              <w:rPr>
                <w:lang w:eastAsia="en-US"/>
              </w:rPr>
            </w:pPr>
          </w:p>
        </w:tc>
      </w:tr>
      <w:tr w:rsidR="00060FB5" w:rsidRPr="00A30C2A" w:rsidTr="00DA1A9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A30C2A" w:rsidRDefault="00060FB5" w:rsidP="009467F3">
            <w:pPr>
              <w:ind w:right="-1" w:firstLine="567"/>
              <w:jc w:val="center"/>
              <w:rPr>
                <w:b/>
                <w:lang w:eastAsia="en-US"/>
              </w:rPr>
            </w:pPr>
            <w:r w:rsidRPr="00A30C2A">
              <w:rPr>
                <w:b/>
                <w:lang w:eastAsia="en-US"/>
              </w:rPr>
              <w:t>Удовлетворительно</w:t>
            </w:r>
          </w:p>
          <w:p w:rsidR="00060FB5" w:rsidRPr="00A30C2A" w:rsidRDefault="00C678D0" w:rsidP="009467F3">
            <w:pPr>
              <w:ind w:right="-1" w:firstLine="567"/>
              <w:jc w:val="center"/>
              <w:rPr>
                <w:b/>
                <w:lang w:eastAsia="en-US"/>
              </w:rPr>
            </w:pPr>
            <w:r w:rsidRPr="00A30C2A">
              <w:rPr>
                <w:b/>
                <w:lang w:eastAsia="en-US"/>
              </w:rPr>
              <w:t>60</w:t>
            </w:r>
            <w:r w:rsidR="00060FB5" w:rsidRPr="00A30C2A">
              <w:rPr>
                <w:b/>
                <w:lang w:eastAsia="en-US"/>
              </w:rPr>
              <w:t xml:space="preserve"> - 7</w:t>
            </w:r>
            <w:r w:rsidR="00A30C2A" w:rsidRPr="00A30C2A">
              <w:rPr>
                <w:b/>
                <w:lang w:eastAsia="en-US"/>
              </w:rPr>
              <w:t>0</w:t>
            </w:r>
            <w:r w:rsidR="00060FB5" w:rsidRPr="00A30C2A">
              <w:rPr>
                <w:b/>
                <w:lang w:eastAsia="en-US"/>
              </w:rPr>
              <w:t xml:space="preserve"> баллов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Pr="00A30C2A" w:rsidRDefault="00C678D0" w:rsidP="009467F3">
            <w:pPr>
              <w:ind w:right="-1" w:firstLine="567"/>
              <w:jc w:val="both"/>
              <w:rPr>
                <w:lang w:eastAsia="en-US"/>
              </w:rPr>
            </w:pPr>
            <w:r w:rsidRPr="00A30C2A">
              <w:rPr>
                <w:lang w:eastAsia="en-US"/>
              </w:rPr>
              <w:t>24–26 баллов за тест;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lang w:eastAsia="en-US"/>
              </w:rPr>
            </w:pPr>
            <w:r w:rsidRPr="00A30C2A">
              <w:rPr>
                <w:lang w:eastAsia="en-US"/>
              </w:rPr>
              <w:t>12 – 14 баллов за подготовку проекта;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lang w:eastAsia="en-US"/>
              </w:rPr>
              <w:t>12–14 баллов за в</w:t>
            </w:r>
            <w:r w:rsidRPr="00A30C2A">
              <w:rPr>
                <w:rFonts w:eastAsia="Arial Unicode MS"/>
                <w:kern w:val="22"/>
                <w:lang w:eastAsia="hi-IN" w:bidi="hi-IN"/>
              </w:rPr>
              <w:t>ыступление с докладом и презентацией на заключительной конференции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rFonts w:eastAsia="Arial Unicode MS"/>
                <w:kern w:val="22"/>
                <w:lang w:eastAsia="hi-IN" w:bidi="hi-IN"/>
              </w:rPr>
              <w:t xml:space="preserve">6 </w:t>
            </w:r>
            <w:r w:rsidRPr="00A30C2A">
              <w:rPr>
                <w:lang w:eastAsia="en-US"/>
              </w:rPr>
              <w:t>–</w:t>
            </w:r>
            <w:r w:rsidRPr="00A30C2A">
              <w:rPr>
                <w:rFonts w:eastAsia="Arial Unicode MS"/>
                <w:kern w:val="22"/>
                <w:lang w:eastAsia="hi-IN" w:bidi="hi-IN"/>
              </w:rPr>
              <w:t xml:space="preserve"> 8 баллов за оформление проекта и визуализацию результатов исследования</w:t>
            </w:r>
          </w:p>
          <w:p w:rsidR="00C678D0" w:rsidRPr="00A30C2A" w:rsidRDefault="00C678D0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rFonts w:eastAsia="Arial Unicode MS"/>
                <w:kern w:val="22"/>
                <w:lang w:eastAsia="hi-IN" w:bidi="hi-IN"/>
              </w:rPr>
              <w:t>6</w:t>
            </w:r>
            <w:r w:rsidRPr="00A30C2A">
              <w:rPr>
                <w:lang w:eastAsia="en-US"/>
              </w:rPr>
              <w:t>–</w:t>
            </w:r>
            <w:r w:rsidRPr="00A30C2A">
              <w:rPr>
                <w:rFonts w:eastAsia="Arial Unicode MS"/>
                <w:kern w:val="22"/>
                <w:lang w:eastAsia="hi-IN" w:bidi="hi-IN"/>
              </w:rPr>
              <w:t>8 баллов за  ответы на вопросы членов комиссии</w:t>
            </w:r>
          </w:p>
          <w:p w:rsidR="00060FB5" w:rsidRPr="00A30C2A" w:rsidRDefault="00060FB5" w:rsidP="009467F3">
            <w:pPr>
              <w:ind w:right="-1" w:firstLine="567"/>
              <w:jc w:val="both"/>
              <w:rPr>
                <w:b/>
                <w:lang w:eastAsia="en-US"/>
              </w:rPr>
            </w:pPr>
          </w:p>
        </w:tc>
      </w:tr>
      <w:tr w:rsidR="00060FB5" w:rsidRPr="00534FA4" w:rsidTr="00DA1A9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A30C2A" w:rsidRDefault="00060FB5" w:rsidP="009467F3">
            <w:pPr>
              <w:ind w:right="-1" w:firstLine="567"/>
              <w:jc w:val="center"/>
              <w:rPr>
                <w:b/>
                <w:lang w:eastAsia="en-US"/>
              </w:rPr>
            </w:pPr>
            <w:r w:rsidRPr="00A30C2A">
              <w:rPr>
                <w:b/>
                <w:lang w:eastAsia="en-US"/>
              </w:rPr>
              <w:t>Неудовлетворительно</w:t>
            </w:r>
          </w:p>
          <w:p w:rsidR="00060FB5" w:rsidRPr="00A30C2A" w:rsidRDefault="00060FB5" w:rsidP="009467F3">
            <w:pPr>
              <w:ind w:right="-1" w:firstLine="567"/>
              <w:jc w:val="center"/>
              <w:rPr>
                <w:b/>
                <w:lang w:eastAsia="en-US"/>
              </w:rPr>
            </w:pPr>
            <w:r w:rsidRPr="00A30C2A">
              <w:rPr>
                <w:b/>
                <w:lang w:eastAsia="en-US"/>
              </w:rPr>
              <w:t xml:space="preserve">Менее </w:t>
            </w:r>
            <w:r w:rsidR="00A30C2A" w:rsidRPr="00A30C2A">
              <w:rPr>
                <w:b/>
                <w:lang w:eastAsia="en-US"/>
              </w:rPr>
              <w:t>60</w:t>
            </w:r>
            <w:r w:rsidRPr="00A30C2A">
              <w:rPr>
                <w:b/>
                <w:lang w:eastAsia="en-US"/>
              </w:rPr>
              <w:t xml:space="preserve"> баллов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Pr="00A30C2A" w:rsidRDefault="00A30C2A" w:rsidP="009467F3">
            <w:pPr>
              <w:ind w:right="-1" w:firstLine="567"/>
              <w:jc w:val="both"/>
              <w:rPr>
                <w:lang w:eastAsia="en-US"/>
              </w:rPr>
            </w:pPr>
            <w:r w:rsidRPr="00A30C2A">
              <w:rPr>
                <w:lang w:eastAsia="en-US"/>
              </w:rPr>
              <w:t>менее 24 балла</w:t>
            </w:r>
            <w:r w:rsidR="00C678D0" w:rsidRPr="00A30C2A">
              <w:rPr>
                <w:lang w:eastAsia="en-US"/>
              </w:rPr>
              <w:t xml:space="preserve"> за тест;</w:t>
            </w:r>
          </w:p>
          <w:p w:rsidR="00C678D0" w:rsidRPr="00A30C2A" w:rsidRDefault="00A30C2A" w:rsidP="009467F3">
            <w:pPr>
              <w:ind w:right="-1" w:firstLine="567"/>
              <w:jc w:val="both"/>
              <w:rPr>
                <w:lang w:eastAsia="en-US"/>
              </w:rPr>
            </w:pPr>
            <w:r w:rsidRPr="00A30C2A">
              <w:rPr>
                <w:lang w:eastAsia="en-US"/>
              </w:rPr>
              <w:t xml:space="preserve">менее 12 </w:t>
            </w:r>
            <w:r w:rsidR="00C678D0" w:rsidRPr="00A30C2A">
              <w:rPr>
                <w:lang w:eastAsia="en-US"/>
              </w:rPr>
              <w:t xml:space="preserve"> баллов за подготовку проекта;</w:t>
            </w:r>
          </w:p>
          <w:p w:rsidR="00C678D0" w:rsidRPr="00A30C2A" w:rsidRDefault="00A30C2A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lang w:eastAsia="en-US"/>
              </w:rPr>
              <w:t>менее 12</w:t>
            </w:r>
            <w:r w:rsidR="00C678D0" w:rsidRPr="00A30C2A">
              <w:rPr>
                <w:lang w:eastAsia="en-US"/>
              </w:rPr>
              <w:t xml:space="preserve"> баллов за в</w:t>
            </w:r>
            <w:r w:rsidR="00C678D0" w:rsidRPr="00A30C2A">
              <w:rPr>
                <w:rFonts w:eastAsia="Arial Unicode MS"/>
                <w:kern w:val="22"/>
                <w:lang w:eastAsia="hi-IN" w:bidi="hi-IN"/>
              </w:rPr>
              <w:t>ыступление с докладом и презентацией на заключительной конференции</w:t>
            </w:r>
          </w:p>
          <w:p w:rsidR="00C678D0" w:rsidRPr="00A30C2A" w:rsidRDefault="00A30C2A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rFonts w:eastAsia="Arial Unicode MS"/>
                <w:kern w:val="22"/>
                <w:lang w:eastAsia="hi-IN" w:bidi="hi-IN"/>
              </w:rPr>
              <w:t>менее 6</w:t>
            </w:r>
            <w:r w:rsidR="00C678D0" w:rsidRPr="00A30C2A">
              <w:rPr>
                <w:rFonts w:eastAsia="Arial Unicode MS"/>
                <w:kern w:val="22"/>
                <w:lang w:eastAsia="hi-IN" w:bidi="hi-IN"/>
              </w:rPr>
              <w:t xml:space="preserve"> за оформление проекта и визуализацию результатов исследования</w:t>
            </w:r>
          </w:p>
          <w:p w:rsidR="00C678D0" w:rsidRPr="00A30C2A" w:rsidRDefault="00A30C2A" w:rsidP="009467F3">
            <w:pPr>
              <w:ind w:right="-1" w:firstLine="567"/>
              <w:jc w:val="both"/>
              <w:rPr>
                <w:rFonts w:eastAsia="Arial Unicode MS"/>
                <w:kern w:val="22"/>
                <w:lang w:eastAsia="hi-IN" w:bidi="hi-IN"/>
              </w:rPr>
            </w:pPr>
            <w:r w:rsidRPr="00A30C2A">
              <w:rPr>
                <w:rFonts w:eastAsia="Arial Unicode MS"/>
                <w:kern w:val="22"/>
                <w:lang w:eastAsia="hi-IN" w:bidi="hi-IN"/>
              </w:rPr>
              <w:t xml:space="preserve">менее 6 </w:t>
            </w:r>
            <w:r w:rsidR="00C678D0" w:rsidRPr="00A30C2A">
              <w:rPr>
                <w:rFonts w:eastAsia="Arial Unicode MS"/>
                <w:kern w:val="22"/>
                <w:lang w:eastAsia="hi-IN" w:bidi="hi-IN"/>
              </w:rPr>
              <w:t>за  ответы на вопросы членов комиссии</w:t>
            </w:r>
          </w:p>
          <w:p w:rsidR="00060FB5" w:rsidRPr="00A30C2A" w:rsidRDefault="00060FB5" w:rsidP="009467F3">
            <w:pPr>
              <w:ind w:right="-1" w:firstLine="567"/>
              <w:jc w:val="both"/>
              <w:rPr>
                <w:lang w:eastAsia="en-US"/>
              </w:rPr>
            </w:pPr>
          </w:p>
        </w:tc>
      </w:tr>
    </w:tbl>
    <w:p w:rsidR="00060FB5" w:rsidRPr="00534FA4" w:rsidRDefault="00060FB5" w:rsidP="009467F3">
      <w:pPr>
        <w:ind w:right="-1" w:firstLine="567"/>
        <w:jc w:val="both"/>
        <w:rPr>
          <w:b/>
          <w:sz w:val="22"/>
          <w:szCs w:val="22"/>
        </w:rPr>
      </w:pPr>
    </w:p>
    <w:p w:rsidR="00060FB5" w:rsidRPr="00534FA4" w:rsidRDefault="00060FB5" w:rsidP="009467F3">
      <w:pPr>
        <w:ind w:right="-1" w:firstLine="567"/>
        <w:jc w:val="both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>6. Критерии оценки результатов комплексного экзамена</w:t>
      </w:r>
    </w:p>
    <w:p w:rsidR="00060FB5" w:rsidRPr="00534FA4" w:rsidRDefault="00060FB5" w:rsidP="009467F3">
      <w:pPr>
        <w:widowControl w:val="0"/>
        <w:tabs>
          <w:tab w:val="left" w:pos="384"/>
        </w:tabs>
        <w:suppressAutoHyphens/>
        <w:ind w:right="-1" w:firstLine="567"/>
        <w:jc w:val="both"/>
        <w:rPr>
          <w:rFonts w:eastAsia="Arial Unicode MS"/>
          <w:b/>
          <w:kern w:val="2"/>
          <w:sz w:val="22"/>
          <w:szCs w:val="22"/>
          <w:lang w:eastAsia="hi-IN" w:bidi="hi-IN"/>
        </w:rPr>
      </w:pPr>
      <w:r w:rsidRPr="00534FA4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6.1.</w:t>
      </w:r>
      <w:r w:rsidRPr="00534FA4">
        <w:rPr>
          <w:rFonts w:eastAsia="Arial Unicode MS"/>
          <w:b/>
          <w:kern w:val="2"/>
          <w:sz w:val="22"/>
          <w:szCs w:val="22"/>
          <w:lang w:eastAsia="hi-IN" w:bidi="hi-IN"/>
        </w:rPr>
        <w:t>Требования к проведению комплексного экзамена:</w:t>
      </w:r>
    </w:p>
    <w:p w:rsidR="00060FB5" w:rsidRPr="00534FA4" w:rsidRDefault="00060FB5" w:rsidP="009467F3">
      <w:pPr>
        <w:widowControl w:val="0"/>
        <w:numPr>
          <w:ilvl w:val="0"/>
          <w:numId w:val="8"/>
        </w:numPr>
        <w:tabs>
          <w:tab w:val="left" w:pos="0"/>
          <w:tab w:val="left" w:pos="315"/>
          <w:tab w:val="left" w:pos="993"/>
        </w:tabs>
        <w:suppressAutoHyphens/>
        <w:ind w:left="0" w:right="-1" w:firstLine="567"/>
        <w:contextualSpacing/>
        <w:jc w:val="both"/>
        <w:rPr>
          <w:rFonts w:eastAsia="Arial Unicode MS"/>
          <w:bCs/>
          <w:kern w:val="22"/>
          <w:sz w:val="22"/>
          <w:szCs w:val="22"/>
          <w:lang w:eastAsia="hi-IN" w:bidi="hi-IN"/>
        </w:rPr>
      </w:pPr>
      <w:r w:rsidRPr="00534FA4">
        <w:rPr>
          <w:sz w:val="22"/>
          <w:szCs w:val="22"/>
        </w:rPr>
        <w:t>Зачет по дисциплинам, входящим в модуль технологий сферы услуг.</w:t>
      </w:r>
    </w:p>
    <w:p w:rsidR="00060FB5" w:rsidRPr="00534FA4" w:rsidRDefault="00060FB5" w:rsidP="009467F3">
      <w:pPr>
        <w:widowControl w:val="0"/>
        <w:numPr>
          <w:ilvl w:val="0"/>
          <w:numId w:val="8"/>
        </w:numPr>
        <w:tabs>
          <w:tab w:val="left" w:pos="0"/>
          <w:tab w:val="left" w:pos="315"/>
          <w:tab w:val="left" w:pos="993"/>
        </w:tabs>
        <w:suppressAutoHyphens/>
        <w:ind w:left="0" w:right="-1" w:firstLine="567"/>
        <w:contextualSpacing/>
        <w:jc w:val="both"/>
        <w:rPr>
          <w:rFonts w:eastAsia="Arial Unicode MS"/>
          <w:bCs/>
          <w:kern w:val="22"/>
          <w:sz w:val="22"/>
          <w:szCs w:val="22"/>
          <w:lang w:eastAsia="hi-IN" w:bidi="hi-IN"/>
        </w:rPr>
      </w:pPr>
      <w:r w:rsidRPr="00534FA4">
        <w:rPr>
          <w:rFonts w:eastAsia="Arial Unicode MS"/>
          <w:bCs/>
          <w:kern w:val="22"/>
          <w:sz w:val="22"/>
          <w:szCs w:val="22"/>
          <w:lang w:eastAsia="hi-IN" w:bidi="hi-IN"/>
        </w:rPr>
        <w:t>Изучение материалов, подготовка к проведению тестирования</w:t>
      </w:r>
      <w:r w:rsidRPr="00534FA4">
        <w:rPr>
          <w:rFonts w:eastAsia="Arial Unicode MS"/>
          <w:kern w:val="22"/>
          <w:sz w:val="22"/>
          <w:szCs w:val="22"/>
          <w:lang w:eastAsia="hi-IN" w:bidi="hi-IN"/>
        </w:rPr>
        <w:t>.</w:t>
      </w:r>
    </w:p>
    <w:p w:rsidR="00060FB5" w:rsidRPr="00534FA4" w:rsidRDefault="00060FB5" w:rsidP="009467F3">
      <w:pPr>
        <w:widowControl w:val="0"/>
        <w:tabs>
          <w:tab w:val="left" w:pos="384"/>
        </w:tabs>
        <w:suppressAutoHyphens/>
        <w:ind w:right="-1" w:firstLine="567"/>
        <w:jc w:val="both"/>
        <w:rPr>
          <w:rFonts w:eastAsia="Arial Unicode MS"/>
          <w:b/>
          <w:kern w:val="22"/>
          <w:sz w:val="22"/>
          <w:szCs w:val="22"/>
          <w:lang w:eastAsia="hi-IN" w:bidi="hi-IN"/>
        </w:rPr>
      </w:pPr>
    </w:p>
    <w:p w:rsidR="00060FB5" w:rsidRPr="00534FA4" w:rsidRDefault="00060FB5" w:rsidP="009467F3">
      <w:pPr>
        <w:widowControl w:val="0"/>
        <w:tabs>
          <w:tab w:val="left" w:pos="384"/>
        </w:tabs>
        <w:suppressAutoHyphens/>
        <w:ind w:right="-1" w:firstLine="567"/>
        <w:jc w:val="both"/>
        <w:rPr>
          <w:rFonts w:eastAsia="Arial Unicode MS"/>
          <w:b/>
          <w:bCs/>
          <w:kern w:val="2"/>
          <w:sz w:val="22"/>
          <w:szCs w:val="22"/>
          <w:lang w:eastAsia="hi-IN" w:bidi="hi-IN"/>
        </w:rPr>
      </w:pPr>
      <w:r w:rsidRPr="00534FA4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6.2.Критерии оценки результатов прохождения студентом промежуточной аттестации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30"/>
        <w:gridCol w:w="2127"/>
        <w:gridCol w:w="2269"/>
      </w:tblGrid>
      <w:tr w:rsidR="00060FB5" w:rsidRPr="00534FA4" w:rsidTr="00DA1A91">
        <w:trPr>
          <w:trHeight w:val="22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Уровень проявления компетенций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Оценка</w:t>
            </w:r>
          </w:p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(в баллах)</w:t>
            </w:r>
          </w:p>
        </w:tc>
      </w:tr>
      <w:tr w:rsidR="00060FB5" w:rsidRPr="00534FA4" w:rsidTr="00DA1A91">
        <w:trPr>
          <w:trHeight w:val="41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Качественный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Количественный</w:t>
            </w:r>
          </w:p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показатель (в %)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5" w:rsidRPr="00534FA4" w:rsidRDefault="00060FB5" w:rsidP="009467F3">
            <w:pPr>
              <w:ind w:right="-1" w:firstLine="567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</w:p>
        </w:tc>
      </w:tr>
      <w:tr w:rsidR="00060FB5" w:rsidRPr="00534FA4" w:rsidTr="00DA1A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высокий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val="en-US"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компетенции сформированы 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90–100%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отлично</w:t>
            </w:r>
          </w:p>
        </w:tc>
      </w:tr>
      <w:tr w:rsidR="00060FB5" w:rsidRPr="00534FA4" w:rsidTr="00DA1A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повышенный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частично сформированы основные элементы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75–89%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хорошо</w:t>
            </w:r>
          </w:p>
        </w:tc>
      </w:tr>
      <w:tr w:rsidR="00060FB5" w:rsidRPr="00534FA4" w:rsidTr="00DA1A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базовый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частично сформированы отдельные элементы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60–74%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удовлетворительно</w:t>
            </w:r>
          </w:p>
        </w:tc>
      </w:tr>
      <w:tr w:rsidR="00060FB5" w:rsidRPr="00534FA4" w:rsidTr="00DA1A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низкий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компетенции не сформированы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50–59%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5" w:rsidRPr="00534FA4" w:rsidRDefault="00060FB5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неудовлетворительно</w:t>
            </w:r>
          </w:p>
        </w:tc>
      </w:tr>
    </w:tbl>
    <w:p w:rsidR="00060FB5" w:rsidRPr="00534FA4" w:rsidRDefault="00060FB5" w:rsidP="009467F3">
      <w:pPr>
        <w:widowControl w:val="0"/>
        <w:tabs>
          <w:tab w:val="left" w:pos="384"/>
        </w:tabs>
        <w:suppressAutoHyphens/>
        <w:ind w:right="-1" w:firstLine="567"/>
        <w:rPr>
          <w:rFonts w:eastAsia="Arial Unicode MS"/>
          <w:kern w:val="2"/>
          <w:sz w:val="22"/>
          <w:szCs w:val="22"/>
          <w:lang w:eastAsia="hi-IN" w:bidi="hi-IN"/>
        </w:rPr>
      </w:pPr>
    </w:p>
    <w:p w:rsidR="00F450DD" w:rsidRPr="007B7877" w:rsidRDefault="00F450DD" w:rsidP="009467F3">
      <w:pPr>
        <w:widowControl w:val="0"/>
        <w:tabs>
          <w:tab w:val="left" w:pos="384"/>
        </w:tabs>
        <w:suppressAutoHyphens/>
        <w:ind w:right="-1" w:firstLine="709"/>
        <w:jc w:val="both"/>
        <w:rPr>
          <w:rFonts w:eastAsia="Arial Unicode MS"/>
          <w:b/>
          <w:kern w:val="2"/>
          <w:lang w:eastAsia="hi-IN" w:bidi="hi-IN"/>
        </w:rPr>
      </w:pPr>
      <w:r w:rsidRPr="007B7877">
        <w:rPr>
          <w:rFonts w:eastAsia="Arial Unicode MS"/>
          <w:b/>
          <w:kern w:val="2"/>
          <w:lang w:eastAsia="hi-IN" w:bidi="hi-IN"/>
        </w:rPr>
        <w:t>6.3. Спецификация оценочных средств</w:t>
      </w:r>
    </w:p>
    <w:tbl>
      <w:tblPr>
        <w:tblStyle w:val="11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D" w:rsidRPr="007B7877" w:rsidRDefault="00F450DD" w:rsidP="009467F3">
            <w:pPr>
              <w:ind w:right="-1"/>
              <w:jc w:val="center"/>
              <w:rPr>
                <w:b/>
              </w:rPr>
            </w:pPr>
            <w:r w:rsidRPr="007B7877">
              <w:rPr>
                <w:b/>
              </w:rPr>
              <w:lastRenderedPageBreak/>
              <w:t>Проверяемые индикаторы проявления компетенций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D" w:rsidRPr="007B7877" w:rsidRDefault="00F450DD" w:rsidP="009467F3">
            <w:pPr>
              <w:ind w:right="-1"/>
              <w:jc w:val="center"/>
              <w:rPr>
                <w:b/>
              </w:rPr>
            </w:pPr>
            <w:r w:rsidRPr="007B7877">
              <w:rPr>
                <w:b/>
              </w:rPr>
              <w:t>УК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D" w:rsidRPr="007B7877" w:rsidRDefault="00F450DD" w:rsidP="009467F3">
            <w:pPr>
              <w:ind w:right="-1"/>
              <w:jc w:val="center"/>
              <w:rPr>
                <w:b/>
              </w:rPr>
            </w:pPr>
            <w:proofErr w:type="spellStart"/>
            <w:r w:rsidRPr="007B7877">
              <w:rPr>
                <w:b/>
              </w:rPr>
              <w:t>Компетентностно</w:t>
            </w:r>
            <w:proofErr w:type="spellEnd"/>
            <w:r w:rsidRPr="007B7877">
              <w:rPr>
                <w:b/>
              </w:rPr>
              <w:t>-ориентированный тест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D" w:rsidRPr="00534FA4" w:rsidRDefault="00F450DD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D" w:rsidRPr="00534FA4" w:rsidRDefault="00F450DD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D" w:rsidRPr="00534FA4" w:rsidRDefault="00F450DD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D" w:rsidRPr="00534FA4" w:rsidRDefault="00F450DD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D" w:rsidRPr="00534FA4" w:rsidRDefault="00F450DD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УК-10. Способен формировать нетерпимое отношение к коррупционному поведению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D" w:rsidRPr="007B7877" w:rsidRDefault="00F450DD" w:rsidP="009467F3">
            <w:pPr>
              <w:ind w:right="-1"/>
              <w:jc w:val="center"/>
              <w:rPr>
                <w:b/>
              </w:rPr>
            </w:pPr>
            <w:r w:rsidRPr="007B7877">
              <w:rPr>
                <w:b/>
              </w:rPr>
              <w:t>Проект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УК-10. Способен формировать нетерпимое отношение к коррупционному поведению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D" w:rsidRPr="007B7877" w:rsidRDefault="00F450DD" w:rsidP="009467F3">
            <w:pPr>
              <w:ind w:right="-1"/>
              <w:jc w:val="center"/>
              <w:rPr>
                <w:b/>
              </w:rPr>
            </w:pPr>
            <w:r w:rsidRPr="007B7877">
              <w:rPr>
                <w:rFonts w:eastAsia="Arial Unicode MS"/>
                <w:b/>
                <w:kern w:val="22"/>
                <w:lang w:eastAsia="hi-IN" w:bidi="hi-IN"/>
              </w:rPr>
              <w:t>Выступление с докладом и презентацией на заключительной конференции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D" w:rsidRPr="007B7877" w:rsidRDefault="00325BEE" w:rsidP="009467F3">
            <w:pPr>
              <w:pStyle w:val="a6"/>
              <w:ind w:right="-1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D" w:rsidRPr="007B7877" w:rsidRDefault="00F450DD" w:rsidP="009467F3">
            <w:pPr>
              <w:pStyle w:val="a6"/>
              <w:ind w:right="-1"/>
              <w:rPr>
                <w:rFonts w:ascii="Times New Roman" w:hAnsi="Times New Roman" w:cs="Times New Roman"/>
              </w:rPr>
            </w:pPr>
            <w:r w:rsidRPr="007B7877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D" w:rsidRPr="007B7877" w:rsidRDefault="00F450DD" w:rsidP="009467F3">
            <w:pPr>
              <w:ind w:right="-1"/>
              <w:jc w:val="center"/>
              <w:rPr>
                <w:b/>
                <w:bCs/>
              </w:rPr>
            </w:pPr>
            <w:r w:rsidRPr="007B7877">
              <w:rPr>
                <w:b/>
                <w:bCs/>
              </w:rPr>
              <w:t>ОПК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ind w:right="-1"/>
              <w:jc w:val="center"/>
            </w:pPr>
            <w:proofErr w:type="spellStart"/>
            <w:r w:rsidRPr="007B7877">
              <w:rPr>
                <w:b/>
              </w:rPr>
              <w:t>Компетентностно</w:t>
            </w:r>
            <w:proofErr w:type="spellEnd"/>
            <w:r w:rsidRPr="007B7877">
              <w:rPr>
                <w:b/>
              </w:rPr>
              <w:t>-ориентированный тест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B7444B">
              <w:rPr>
                <w:rFonts w:ascii="Times New Roman" w:hAnsi="Times New Roman" w:cs="Times New Roman"/>
                <w:bCs/>
              </w:rP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B7444B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  <w:bCs/>
              </w:rPr>
            </w:pPr>
            <w:r w:rsidRPr="00534FA4">
              <w:rPr>
                <w:rFonts w:ascii="Times New Roman" w:hAnsi="Times New Roman" w:cs="Times New Roman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E" w:rsidRPr="00B7444B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  <w:bCs/>
              </w:rPr>
            </w:pPr>
            <w: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7B7877">
              <w:rPr>
                <w:rFonts w:ascii="Times New Roman" w:hAnsi="Times New Roman" w:cs="Times New Roman"/>
                <w:b/>
              </w:rPr>
              <w:lastRenderedPageBreak/>
              <w:t>Проект</w:t>
            </w:r>
          </w:p>
        </w:tc>
      </w:tr>
      <w:tr w:rsidR="00325BEE" w:rsidRPr="007B7877" w:rsidTr="00325BEE">
        <w:trPr>
          <w:trHeight w:val="699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25BEE" w:rsidRPr="007B7877" w:rsidTr="00325BEE">
        <w:trPr>
          <w:trHeight w:val="841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325BEE" w:rsidRPr="007B7877" w:rsidTr="00325BEE">
        <w:trPr>
          <w:trHeight w:val="697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25BEE" w:rsidRPr="007B7877" w:rsidTr="00325BEE">
        <w:trPr>
          <w:trHeight w:val="792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25BEE" w:rsidRPr="007B7877" w:rsidTr="00325BEE">
        <w:trPr>
          <w:trHeight w:val="548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25BEE" w:rsidRPr="007B7877" w:rsidTr="00325BEE">
        <w:trPr>
          <w:trHeight w:val="826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EE" w:rsidRPr="00534FA4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B7444B">
              <w:rPr>
                <w:rFonts w:ascii="Times New Roman" w:hAnsi="Times New Roman" w:cs="Times New Roman"/>
                <w:bCs/>
              </w:rP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25BEE" w:rsidRPr="007B7877" w:rsidTr="00325BEE">
        <w:trPr>
          <w:trHeight w:val="568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EE" w:rsidRPr="00B7444B" w:rsidRDefault="00325BEE" w:rsidP="009467F3">
            <w:pPr>
              <w:pStyle w:val="a6"/>
              <w:ind w:right="-1" w:firstLine="567"/>
              <w:rPr>
                <w:rFonts w:ascii="Times New Roman" w:hAnsi="Times New Roman" w:cs="Times New Roman"/>
                <w:bCs/>
              </w:rPr>
            </w:pPr>
            <w:r w:rsidRPr="00534FA4">
              <w:rPr>
                <w:rFonts w:ascii="Times New Roman" w:hAnsi="Times New Roman" w:cs="Times New Roman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25BEE" w:rsidRPr="007B7877" w:rsidTr="00325BEE">
        <w:trPr>
          <w:trHeight w:val="70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EE" w:rsidRPr="00B7444B" w:rsidRDefault="00325BEE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D" w:rsidRPr="007B7877" w:rsidRDefault="00F450DD" w:rsidP="009467F3">
            <w:pPr>
              <w:ind w:right="-1"/>
              <w:jc w:val="center"/>
              <w:rPr>
                <w:b/>
              </w:rPr>
            </w:pPr>
            <w:r w:rsidRPr="007B7877">
              <w:rPr>
                <w:rFonts w:eastAsia="Arial Unicode MS"/>
                <w:b/>
                <w:kern w:val="22"/>
                <w:lang w:eastAsia="hi-IN" w:bidi="hi-IN"/>
              </w:rPr>
              <w:t>Выступление с докладом и презентацией на заключительной конференции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B7444B">
              <w:rPr>
                <w:rFonts w:ascii="Times New Roman" w:hAnsi="Times New Roman" w:cs="Times New Roman"/>
                <w:bCs/>
              </w:rP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7877">
              <w:rPr>
                <w:rFonts w:ascii="Times New Roman" w:hAnsi="Times New Roman" w:cs="Times New Roman"/>
                <w:b/>
              </w:rPr>
              <w:t>ПК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</w:rPr>
            </w:pPr>
            <w:r w:rsidRPr="007B7877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7B7877">
              <w:rPr>
                <w:rFonts w:ascii="Times New Roman" w:hAnsi="Times New Roman" w:cs="Times New Roman"/>
                <w:bCs/>
              </w:rPr>
              <w:t>ПК-1 Способен разрабатывать и реализовать учебные и развивающие занятия для детей, в том числе с особыми потребностями в образовании в рамках основных и дополнительных образовательных программ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EE" w:rsidRPr="007B7877" w:rsidRDefault="007138E8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t>ПК-2 Способен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E8" w:rsidRDefault="007138E8" w:rsidP="009467F3">
            <w:pPr>
              <w:ind w:right="-1" w:firstLine="567"/>
              <w:jc w:val="both"/>
            </w:pPr>
            <w:r>
              <w:t xml:space="preserve">ПК-3 Способен организовывать образовательную деятельность с учетом возможностей, потребностей, </w:t>
            </w:r>
            <w:proofErr w:type="gramStart"/>
            <w:r>
              <w:t>достижений</w:t>
            </w:r>
            <w:proofErr w:type="gramEnd"/>
            <w:r>
              <w:t xml:space="preserve"> обучающихся в области образования</w:t>
            </w:r>
          </w:p>
          <w:p w:rsidR="00325BEE" w:rsidRPr="007B7877" w:rsidRDefault="00325BEE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EE" w:rsidRPr="007B7877" w:rsidRDefault="007138E8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t>ПК-4 Способен осуществлять педагогическое проектирование развивающей образовательной среды, программ и технологий, для решения задач обучения, воспитания и развития личности средствами преподаваемого учебного предмета</w:t>
            </w: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E8" w:rsidRDefault="007138E8" w:rsidP="009467F3">
            <w:pPr>
              <w:ind w:right="-1" w:firstLine="567"/>
              <w:jc w:val="both"/>
            </w:pPr>
            <w:r>
              <w:t>ПК-5 Способен разрабатывать индивидуальные образовательные маршруты, индивидуальные образовательные программы (в том числе развивающие) обучающихся и программы своего профессионального роста и личностного развития</w:t>
            </w:r>
          </w:p>
          <w:p w:rsidR="00325BEE" w:rsidRPr="007B7877" w:rsidRDefault="00325BEE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5BEE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E8" w:rsidRDefault="007138E8" w:rsidP="009467F3">
            <w:pPr>
              <w:ind w:right="-1" w:firstLine="567"/>
              <w:jc w:val="both"/>
            </w:pPr>
            <w:r>
              <w:t>ПК-6 Способен использовать математику как универсальное средство моделирования явлений и процессов,</w:t>
            </w:r>
          </w:p>
          <w:p w:rsidR="00325BEE" w:rsidRPr="007B7877" w:rsidRDefault="007138E8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t>осуществлять развитие математической культуры и математического мышления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7877">
              <w:rPr>
                <w:rFonts w:ascii="Times New Roman" w:eastAsia="Arial Unicode MS" w:hAnsi="Times New Roman" w:cs="Times New Roman"/>
                <w:b/>
                <w:kern w:val="22"/>
                <w:lang w:eastAsia="hi-IN" w:bidi="hi-IN"/>
              </w:rPr>
              <w:t>Выступление с докладом и презентацией на заключительной конференции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7B7877">
              <w:rPr>
                <w:rFonts w:ascii="Times New Roman" w:hAnsi="Times New Roman" w:cs="Times New Roman"/>
                <w:bCs/>
              </w:rPr>
              <w:t>ПК-1 Способен разрабатывать и реализовать учебные и развивающие занятия для детей, в том числе с особыми потребностями в образовании в рамках основных и дополнительных образовательных программ</w:t>
            </w:r>
          </w:p>
        </w:tc>
      </w:tr>
      <w:tr w:rsidR="00F450DD" w:rsidRPr="007B7877" w:rsidTr="00AD450D">
        <w:trPr>
          <w:trHeight w:val="1016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7B7877">
              <w:rPr>
                <w:rFonts w:ascii="Times New Roman" w:hAnsi="Times New Roman" w:cs="Times New Roman"/>
                <w:bCs/>
              </w:rPr>
              <w:lastRenderedPageBreak/>
              <w:t>ПК-3 Способен организовывать образовательную деятельность с учетом возможностей, потребностей, достижений обучающихся в области образования</w:t>
            </w:r>
          </w:p>
        </w:tc>
      </w:tr>
      <w:tr w:rsidR="00F450DD" w:rsidRPr="007B7877" w:rsidTr="00AD450D">
        <w:trPr>
          <w:trHeight w:val="454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D" w:rsidRPr="007B7877" w:rsidRDefault="00F450DD" w:rsidP="009467F3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59101D">
              <w:rPr>
                <w:rFonts w:ascii="Times New Roman" w:hAnsi="Times New Roman" w:cs="Times New Roman"/>
                <w:bCs/>
              </w:rPr>
              <w:t>ПК-6 Способен проектировать и реализовывать процесс обучения школьников по технологии</w:t>
            </w:r>
          </w:p>
        </w:tc>
      </w:tr>
    </w:tbl>
    <w:p w:rsidR="00597615" w:rsidRPr="00534FA4" w:rsidRDefault="000E3AE0" w:rsidP="009467F3">
      <w:pPr>
        <w:tabs>
          <w:tab w:val="left" w:pos="900"/>
          <w:tab w:val="left" w:pos="2355"/>
          <w:tab w:val="left" w:pos="2700"/>
        </w:tabs>
        <w:ind w:right="-1" w:firstLine="567"/>
        <w:jc w:val="both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 xml:space="preserve">6.4. </w:t>
      </w:r>
      <w:r w:rsidRPr="00534FA4">
        <w:rPr>
          <w:rFonts w:eastAsia="Arial Unicode MS"/>
          <w:b/>
          <w:kern w:val="2"/>
          <w:sz w:val="22"/>
          <w:szCs w:val="22"/>
          <w:lang w:eastAsia="hi-IN" w:bidi="hi-IN"/>
        </w:rPr>
        <w:t>Описание оценочных средств</w:t>
      </w:r>
    </w:p>
    <w:p w:rsidR="000E3AE0" w:rsidRPr="00534FA4" w:rsidRDefault="000E3AE0" w:rsidP="009467F3">
      <w:pPr>
        <w:tabs>
          <w:tab w:val="left" w:pos="900"/>
          <w:tab w:val="left" w:pos="2355"/>
          <w:tab w:val="left" w:pos="2700"/>
        </w:tabs>
        <w:ind w:right="-1" w:firstLine="567"/>
        <w:jc w:val="both"/>
        <w:rPr>
          <w:sz w:val="22"/>
          <w:szCs w:val="22"/>
        </w:rPr>
      </w:pPr>
    </w:p>
    <w:p w:rsidR="000E3AE0" w:rsidRPr="00534FA4" w:rsidRDefault="000E3AE0" w:rsidP="009467F3">
      <w:pPr>
        <w:ind w:right="-1" w:firstLine="567"/>
        <w:jc w:val="center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 xml:space="preserve">6.4.1.  </w:t>
      </w:r>
      <w:proofErr w:type="spellStart"/>
      <w:r w:rsidRPr="00534FA4">
        <w:rPr>
          <w:b/>
          <w:sz w:val="22"/>
          <w:szCs w:val="22"/>
        </w:rPr>
        <w:t>Компетентностно</w:t>
      </w:r>
      <w:proofErr w:type="spellEnd"/>
      <w:r w:rsidRPr="00534FA4">
        <w:rPr>
          <w:b/>
          <w:sz w:val="22"/>
          <w:szCs w:val="22"/>
        </w:rPr>
        <w:t>-ориентированный тест (теоретические основы технологических дисциплин)</w:t>
      </w:r>
    </w:p>
    <w:p w:rsidR="000E3AE0" w:rsidRPr="00534FA4" w:rsidRDefault="000E3AE0" w:rsidP="009467F3">
      <w:pPr>
        <w:ind w:right="-1" w:firstLine="567"/>
        <w:jc w:val="both"/>
        <w:rPr>
          <w:sz w:val="22"/>
          <w:szCs w:val="22"/>
        </w:rPr>
      </w:pPr>
    </w:p>
    <w:p w:rsidR="000E3AE0" w:rsidRPr="00534FA4" w:rsidRDefault="000E3AE0" w:rsidP="009467F3">
      <w:pPr>
        <w:ind w:right="-1" w:firstLine="567"/>
        <w:jc w:val="both"/>
        <w:rPr>
          <w:sz w:val="22"/>
          <w:szCs w:val="22"/>
        </w:rPr>
      </w:pPr>
      <w:proofErr w:type="spellStart"/>
      <w:r w:rsidRPr="00534FA4">
        <w:rPr>
          <w:b/>
          <w:sz w:val="22"/>
          <w:szCs w:val="22"/>
        </w:rPr>
        <w:t>Компетентностно</w:t>
      </w:r>
      <w:proofErr w:type="spellEnd"/>
      <w:r w:rsidRPr="00534FA4">
        <w:rPr>
          <w:b/>
          <w:sz w:val="22"/>
          <w:szCs w:val="22"/>
        </w:rPr>
        <w:t>-ориентированные тесты</w:t>
      </w:r>
      <w:r w:rsidRPr="00534FA4">
        <w:rPr>
          <w:sz w:val="22"/>
          <w:szCs w:val="22"/>
        </w:rPr>
        <w:t xml:space="preserve"> представляют собой систему калиброванных заданий специфической формы, отличаются практико-ориентированной направленностью содержания или проблемным характером. </w:t>
      </w:r>
      <w:proofErr w:type="spellStart"/>
      <w:r w:rsidRPr="00534FA4">
        <w:rPr>
          <w:sz w:val="22"/>
          <w:szCs w:val="22"/>
        </w:rPr>
        <w:t>Компетентностно</w:t>
      </w:r>
      <w:proofErr w:type="spellEnd"/>
      <w:r w:rsidRPr="00534FA4">
        <w:rPr>
          <w:sz w:val="22"/>
          <w:szCs w:val="22"/>
        </w:rPr>
        <w:t xml:space="preserve">-ориентированные тесты – это комплекс заданий, основанных на работе с внешней информацией, ориентированы на развитие информационной, учебно-познавательной и коммуникативной компетенций. Такие задания позволяют оценить </w:t>
      </w:r>
      <w:proofErr w:type="spellStart"/>
      <w:r w:rsidRPr="00534FA4">
        <w:rPr>
          <w:sz w:val="22"/>
          <w:szCs w:val="22"/>
        </w:rPr>
        <w:t>сформированность</w:t>
      </w:r>
      <w:proofErr w:type="spellEnd"/>
      <w:r w:rsidRPr="00534FA4">
        <w:rPr>
          <w:sz w:val="22"/>
          <w:szCs w:val="22"/>
        </w:rPr>
        <w:t xml:space="preserve"> не только предметных, но и метапредметных результатов, поскольку проверяют как информацию, так и то, насколько правильно учащийся организовал свою деятельность по поиску, анализу, обработке информации, разрешению возникшей проблемы и оформлению результатов е</w:t>
      </w:r>
      <w:r w:rsidRPr="00534FA4">
        <w:rPr>
          <w:rFonts w:ascii="Cambria Math" w:hAnsi="Cambria Math"/>
          <w:sz w:val="22"/>
          <w:szCs w:val="22"/>
        </w:rPr>
        <w:t>ѐ</w:t>
      </w:r>
      <w:r w:rsidRPr="00534FA4">
        <w:rPr>
          <w:sz w:val="22"/>
          <w:szCs w:val="22"/>
        </w:rPr>
        <w:t xml:space="preserve"> решения.</w:t>
      </w:r>
    </w:p>
    <w:p w:rsidR="000E3AE0" w:rsidRPr="00534FA4" w:rsidRDefault="000E3AE0" w:rsidP="009467F3">
      <w:pPr>
        <w:ind w:right="-1" w:firstLine="567"/>
        <w:jc w:val="center"/>
        <w:rPr>
          <w:b/>
          <w:bCs/>
          <w:sz w:val="22"/>
          <w:szCs w:val="22"/>
        </w:rPr>
      </w:pPr>
      <w:r w:rsidRPr="00534FA4">
        <w:rPr>
          <w:b/>
          <w:bCs/>
          <w:sz w:val="22"/>
          <w:szCs w:val="22"/>
        </w:rPr>
        <w:t>Пример комплексного теста</w:t>
      </w:r>
    </w:p>
    <w:p w:rsidR="000E3AE0" w:rsidRPr="00534FA4" w:rsidRDefault="000E3AE0" w:rsidP="009467F3">
      <w:pPr>
        <w:ind w:right="-1" w:firstLine="567"/>
        <w:jc w:val="center"/>
        <w:rPr>
          <w:b/>
          <w:bCs/>
          <w:sz w:val="22"/>
          <w:szCs w:val="22"/>
        </w:rPr>
      </w:pPr>
    </w:p>
    <w:p w:rsidR="000E3AE0" w:rsidRPr="00534FA4" w:rsidRDefault="000E3AE0" w:rsidP="009467F3">
      <w:pPr>
        <w:ind w:right="-1" w:firstLine="567"/>
        <w:jc w:val="center"/>
        <w:rPr>
          <w:b/>
          <w:bCs/>
          <w:sz w:val="22"/>
          <w:szCs w:val="22"/>
        </w:rPr>
      </w:pP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305"/>
      </w:tblGrid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3AE0" w:rsidRPr="00534FA4" w:rsidRDefault="000E3AE0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Объектом дидактики является(-</w:t>
            </w:r>
            <w:proofErr w:type="spellStart"/>
            <w:proofErr w:type="gramStart"/>
            <w:r w:rsidRPr="00534FA4">
              <w:rPr>
                <w:sz w:val="22"/>
                <w:szCs w:val="22"/>
              </w:rPr>
              <w:t>ются</w:t>
            </w:r>
            <w:proofErr w:type="spellEnd"/>
            <w:r w:rsidRPr="00534FA4">
              <w:rPr>
                <w:sz w:val="22"/>
                <w:szCs w:val="22"/>
              </w:rPr>
              <w:t>)...</w:t>
            </w:r>
            <w:proofErr w:type="gramEnd"/>
          </w:p>
          <w:p w:rsidR="000E3AE0" w:rsidRPr="00534FA4" w:rsidRDefault="000E3AE0" w:rsidP="00D06704">
            <w:pPr>
              <w:tabs>
                <w:tab w:val="left" w:pos="142"/>
                <w:tab w:val="left" w:pos="638"/>
              </w:tabs>
              <w:ind w:left="142" w:right="170" w:firstLine="142"/>
              <w:jc w:val="both"/>
              <w:rPr>
                <w:bCs/>
              </w:rPr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3AE0" w:rsidRPr="00534FA4" w:rsidRDefault="000E3AE0" w:rsidP="00D0670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49"/>
                <w:tab w:val="left" w:pos="720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  социальные условия образования учащихся; </w:t>
            </w:r>
          </w:p>
          <w:p w:rsidR="000E3AE0" w:rsidRPr="00534FA4" w:rsidRDefault="000E3AE0" w:rsidP="00D0670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49"/>
                <w:tab w:val="left" w:pos="720"/>
              </w:tabs>
              <w:autoSpaceDE w:val="0"/>
              <w:autoSpaceDN w:val="0"/>
              <w:adjustRightInd w:val="0"/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 xml:space="preserve"> процесс обучения;</w:t>
            </w:r>
          </w:p>
          <w:p w:rsidR="000E3AE0" w:rsidRPr="00534FA4" w:rsidRDefault="000E3AE0" w:rsidP="00D0670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49"/>
                <w:tab w:val="left" w:pos="720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  психологическое развитие личности в процессе обучения;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  теория обучения отдельному предмету.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E3AE0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Принято считать, что термин «дидактика» ввёл в употре</w:t>
            </w:r>
            <w:r w:rsidRPr="00534FA4">
              <w:rPr>
                <w:sz w:val="22"/>
                <w:szCs w:val="22"/>
              </w:rPr>
              <w:softHyphen/>
              <w:t>бление немецкий педагог...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2909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 xml:space="preserve">А) В. </w:t>
            </w:r>
            <w:proofErr w:type="spellStart"/>
            <w:r w:rsidRPr="00534FA4">
              <w:rPr>
                <w:b/>
                <w:sz w:val="22"/>
                <w:szCs w:val="22"/>
              </w:rPr>
              <w:t>Ратке</w:t>
            </w:r>
            <w:proofErr w:type="spellEnd"/>
            <w:r w:rsidRPr="00534FA4">
              <w:rPr>
                <w:b/>
                <w:sz w:val="22"/>
                <w:szCs w:val="22"/>
              </w:rPr>
              <w:t>;</w:t>
            </w:r>
            <w:r w:rsidRPr="00534FA4">
              <w:rPr>
                <w:b/>
                <w:sz w:val="22"/>
                <w:szCs w:val="22"/>
              </w:rPr>
              <w:tab/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290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Я.А. Коменский;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290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В) И.Г. Песталоцци;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290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Г) Ф. </w:t>
            </w:r>
            <w:proofErr w:type="spellStart"/>
            <w:r w:rsidRPr="00534FA4">
              <w:rPr>
                <w:sz w:val="22"/>
                <w:szCs w:val="22"/>
              </w:rPr>
              <w:t>Дистервег</w:t>
            </w:r>
            <w:proofErr w:type="spellEnd"/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E3AE0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Методика школьного экономического образования изу</w:t>
            </w:r>
            <w:r w:rsidRPr="00534FA4">
              <w:rPr>
                <w:sz w:val="22"/>
                <w:szCs w:val="22"/>
              </w:rPr>
              <w:softHyphen/>
              <w:t>чает 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65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закономерности процесса обучения экономике;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65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     закономерности развития экономического мышления;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65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закономерности процесса экономического воспитания.</w:t>
            </w:r>
            <w:r w:rsidRPr="00534FA4">
              <w:rPr>
                <w:sz w:val="22"/>
                <w:szCs w:val="22"/>
              </w:rPr>
              <w:br/>
            </w:r>
            <w:r w:rsidRPr="00534FA4">
              <w:rPr>
                <w:b/>
                <w:sz w:val="22"/>
                <w:szCs w:val="22"/>
              </w:rPr>
              <w:t>Г) Все ответы верны.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E3AE0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Под вопросом «Чему учить?» в предметной методике по</w:t>
            </w:r>
            <w:r w:rsidRPr="00534FA4">
              <w:rPr>
                <w:sz w:val="22"/>
                <w:szCs w:val="22"/>
              </w:rPr>
              <w:softHyphen/>
              <w:t>нимается вопрос 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61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о целях обучения;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Б)     о содержании обучения;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61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о способах достижения цели;</w:t>
            </w:r>
            <w:r w:rsidRPr="00534FA4">
              <w:rPr>
                <w:sz w:val="22"/>
                <w:szCs w:val="22"/>
              </w:rPr>
              <w:br/>
              <w:t>Г)     о названии учебного курса.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E3AE0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686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Отвечая на вопрос «Как учить?», мы определяем ...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76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содержание обучения;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      структуру учебного курса;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  <w:tab w:val="left" w:pos="76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цели курса;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      формы, методы и средства обучения.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E3AE0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851"/>
                <w:tab w:val="left" w:pos="1134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Интегральная характеристика личности, определяющая её способность решать проблемы и типичные практические зада</w:t>
            </w:r>
            <w:r w:rsidRPr="00534FA4">
              <w:rPr>
                <w:sz w:val="22"/>
                <w:szCs w:val="22"/>
              </w:rPr>
              <w:softHyphen/>
              <w:t>чи — это...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851"/>
                <w:tab w:val="left" w:pos="113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  социальная компетенция;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851"/>
                <w:tab w:val="left" w:pos="113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 универсальная компетенция;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851"/>
                <w:tab w:val="left" w:pos="113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  компетентность;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851"/>
                <w:tab w:val="left" w:pos="1134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 ключевая компетенция.</w:t>
            </w:r>
          </w:p>
          <w:p w:rsidR="000E3AE0" w:rsidRPr="00534FA4" w:rsidRDefault="000E3AE0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4F159A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851"/>
                <w:tab w:val="left" w:pos="9639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 xml:space="preserve">В составе основных видов УУД можно выделить </w:t>
            </w:r>
            <w:proofErr w:type="spellStart"/>
            <w:r w:rsidRPr="00534FA4">
              <w:rPr>
                <w:sz w:val="22"/>
                <w:szCs w:val="22"/>
              </w:rPr>
              <w:t>четыреблока</w:t>
            </w:r>
            <w:proofErr w:type="spellEnd"/>
            <w:r w:rsidRPr="00534FA4">
              <w:rPr>
                <w:sz w:val="22"/>
                <w:szCs w:val="22"/>
              </w:rPr>
              <w:t>:</w:t>
            </w:r>
          </w:p>
          <w:p w:rsidR="000E3AE0" w:rsidRPr="00534FA4" w:rsidRDefault="000E3AE0" w:rsidP="00D06704">
            <w:pPr>
              <w:pStyle w:val="a7"/>
              <w:tabs>
                <w:tab w:val="left" w:pos="142"/>
                <w:tab w:val="left" w:pos="638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851"/>
                <w:tab w:val="left" w:pos="963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личностный, развивающий, познавательный и коммуни</w:t>
            </w:r>
            <w:r w:rsidRPr="00534FA4">
              <w:rPr>
                <w:sz w:val="22"/>
                <w:szCs w:val="22"/>
              </w:rPr>
              <w:softHyphen/>
              <w:t>кативный;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851"/>
                <w:tab w:val="left" w:pos="963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личностный, регулятивный, общественный и воспитатель</w:t>
            </w:r>
            <w:r w:rsidRPr="00534FA4">
              <w:rPr>
                <w:sz w:val="22"/>
                <w:szCs w:val="22"/>
              </w:rPr>
              <w:softHyphen/>
              <w:t>ный;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851"/>
                <w:tab w:val="left" w:pos="9639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lastRenderedPageBreak/>
              <w:t>B)</w:t>
            </w:r>
            <w:r w:rsidRPr="00534FA4">
              <w:rPr>
                <w:b/>
                <w:sz w:val="22"/>
                <w:szCs w:val="22"/>
              </w:rPr>
              <w:tab/>
              <w:t>личностный, регулятивный, познавательный и коммуни</w:t>
            </w:r>
            <w:r w:rsidRPr="00534FA4">
              <w:rPr>
                <w:b/>
                <w:sz w:val="22"/>
                <w:szCs w:val="22"/>
              </w:rPr>
              <w:softHyphen/>
              <w:t>кативный;</w:t>
            </w:r>
          </w:p>
          <w:p w:rsidR="000E3AE0" w:rsidRPr="00534FA4" w:rsidRDefault="004F159A" w:rsidP="00D06704">
            <w:pPr>
              <w:tabs>
                <w:tab w:val="left" w:pos="44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личностный, регулятивный, познавательный и воспита</w:t>
            </w:r>
            <w:r w:rsidRPr="00534FA4">
              <w:rPr>
                <w:sz w:val="22"/>
                <w:szCs w:val="22"/>
              </w:rPr>
              <w:softHyphen/>
              <w:t>тельный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4F159A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lastRenderedPageBreak/>
              <w:t>Структура уроков одного типа всегда включает ...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</w:p>
          <w:p w:rsidR="000E3AE0" w:rsidRPr="00534FA4" w:rsidRDefault="000E3AE0" w:rsidP="00D06704">
            <w:pPr>
              <w:pStyle w:val="a7"/>
              <w:tabs>
                <w:tab w:val="left" w:pos="142"/>
                <w:tab w:val="left" w:pos="638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787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</w:r>
            <w:r w:rsidR="005114BD" w:rsidRPr="00534FA4">
              <w:rPr>
                <w:sz w:val="22"/>
                <w:szCs w:val="22"/>
              </w:rPr>
              <w:t xml:space="preserve">различные  </w:t>
            </w:r>
            <w:r w:rsidRPr="00534FA4">
              <w:rPr>
                <w:sz w:val="22"/>
                <w:szCs w:val="22"/>
              </w:rPr>
              <w:t>наборы структурных элементов в одной и той же последовательности;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одинаковые наборы структурных элементов, но их после</w:t>
            </w:r>
            <w:r w:rsidRPr="00534FA4">
              <w:rPr>
                <w:sz w:val="22"/>
                <w:szCs w:val="22"/>
              </w:rPr>
              <w:softHyphen/>
              <w:t>довательность может быть различной;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787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B)</w:t>
            </w:r>
            <w:r w:rsidRPr="00534FA4">
              <w:rPr>
                <w:b/>
                <w:sz w:val="22"/>
                <w:szCs w:val="22"/>
              </w:rPr>
              <w:tab/>
              <w:t>структурные элементы, обязательные для данного типа урока.</w:t>
            </w:r>
          </w:p>
          <w:p w:rsidR="000E3AE0" w:rsidRPr="00534FA4" w:rsidRDefault="004F159A" w:rsidP="00D06704">
            <w:pPr>
              <w:tabs>
                <w:tab w:val="left" w:pos="44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Все ответы правильные.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4F159A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Содержание урока должно ...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706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4F159A" w:rsidP="00D0670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9"/>
                <w:tab w:val="left" w:pos="706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способствовать достижению поставленных целей; 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706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быть связано с реальной жизнью;</w:t>
            </w:r>
          </w:p>
          <w:p w:rsidR="004F159A" w:rsidRPr="00534FA4" w:rsidRDefault="004F159A" w:rsidP="00D0670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9"/>
                <w:tab w:val="left" w:pos="706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быть связано с личным опытом учащихся.</w:t>
            </w:r>
          </w:p>
          <w:p w:rsidR="000E3AE0" w:rsidRPr="00534FA4" w:rsidRDefault="004F159A" w:rsidP="00D06704">
            <w:pPr>
              <w:shd w:val="clear" w:color="auto" w:fill="FFFFFF"/>
              <w:tabs>
                <w:tab w:val="left" w:pos="449"/>
                <w:tab w:val="left" w:pos="706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Все ответы правильные.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4F159A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Обязательный структурный элемент урока изучения и пер</w:t>
            </w:r>
            <w:r w:rsidRPr="00534FA4">
              <w:rPr>
                <w:sz w:val="22"/>
                <w:szCs w:val="22"/>
              </w:rPr>
              <w:softHyphen/>
              <w:t>вичного закрепления новых знаний — 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4F159A" w:rsidP="00D0670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49"/>
                <w:tab w:val="left" w:pos="667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проверка выполнения домашнего задания; </w:t>
            </w:r>
          </w:p>
          <w:p w:rsidR="004F159A" w:rsidRPr="00534FA4" w:rsidRDefault="004F159A" w:rsidP="00D06704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449"/>
                <w:tab w:val="left" w:pos="667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усвоение новых знаний и способов действий;</w:t>
            </w:r>
          </w:p>
          <w:p w:rsidR="004F159A" w:rsidRPr="00534FA4" w:rsidRDefault="004F159A" w:rsidP="00D0670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49"/>
                <w:tab w:val="left" w:pos="667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закрепление знаний и способов действий; </w:t>
            </w:r>
          </w:p>
          <w:p w:rsidR="004F159A" w:rsidRPr="00534FA4" w:rsidRDefault="004F159A" w:rsidP="00D06704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449"/>
                <w:tab w:val="left" w:pos="667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контроль и самопроверка знаний.</w:t>
            </w:r>
          </w:p>
          <w:p w:rsidR="000E3AE0" w:rsidRPr="00534FA4" w:rsidRDefault="000E3AE0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4F159A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Выберите тип анализа, основной целью которого является</w:t>
            </w:r>
            <w:r w:rsidRPr="00534FA4">
              <w:rPr>
                <w:sz w:val="22"/>
                <w:szCs w:val="22"/>
              </w:rPr>
              <w:br/>
              <w:t>глубокое рассмотрение отдельных элементов урока: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4F159A" w:rsidP="00D0670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49"/>
                <w:tab w:val="left" w:pos="672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краткий анализ; 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672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Б) аспектный анализ;</w:t>
            </w:r>
          </w:p>
          <w:p w:rsidR="004F159A" w:rsidRPr="00534FA4" w:rsidRDefault="004F159A" w:rsidP="00D0670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49"/>
                <w:tab w:val="left" w:pos="672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полный анализ;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комплексный анализ.</w:t>
            </w:r>
          </w:p>
          <w:p w:rsidR="000E3AE0" w:rsidRPr="00534FA4" w:rsidRDefault="000E3AE0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4F159A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782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Тип анализа урока, предполагающий изучение и разбор</w:t>
            </w:r>
            <w:r w:rsidRPr="00534FA4">
              <w:rPr>
                <w:sz w:val="22"/>
                <w:szCs w:val="22"/>
              </w:rPr>
              <w:br/>
              <w:t>всех аспектов урока, называется 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4F159A" w:rsidRPr="00534FA4" w:rsidRDefault="005114BD" w:rsidP="00D06704">
            <w:pPr>
              <w:shd w:val="clear" w:color="auto" w:fill="FFFFFF"/>
              <w:tabs>
                <w:tab w:val="left" w:pos="449"/>
                <w:tab w:val="left" w:pos="289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А) широким</w:t>
            </w:r>
            <w:r w:rsidR="004F159A" w:rsidRPr="00534FA4">
              <w:rPr>
                <w:sz w:val="22"/>
                <w:szCs w:val="22"/>
              </w:rPr>
              <w:t>;</w:t>
            </w:r>
            <w:r w:rsidR="004F159A" w:rsidRPr="00534FA4">
              <w:rPr>
                <w:sz w:val="22"/>
                <w:szCs w:val="22"/>
              </w:rPr>
              <w:tab/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289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кратким;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2899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 xml:space="preserve"> В) комплексным;</w:t>
            </w:r>
          </w:p>
          <w:p w:rsidR="004F159A" w:rsidRPr="00534FA4" w:rsidRDefault="004F159A" w:rsidP="00D06704">
            <w:pPr>
              <w:shd w:val="clear" w:color="auto" w:fill="FFFFFF"/>
              <w:tabs>
                <w:tab w:val="left" w:pos="449"/>
                <w:tab w:val="left" w:pos="289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аспектным.</w:t>
            </w:r>
          </w:p>
          <w:p w:rsidR="000E3AE0" w:rsidRPr="00534FA4" w:rsidRDefault="000E3AE0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066310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Ключевым структурным элементом урока обобщения и си</w:t>
            </w:r>
            <w:r w:rsidRPr="00534FA4">
              <w:rPr>
                <w:sz w:val="22"/>
                <w:szCs w:val="22"/>
              </w:rPr>
              <w:softHyphen/>
              <w:t>стематизации экономического содержания является 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66310" w:rsidRPr="00534FA4" w:rsidRDefault="00066310" w:rsidP="00D067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49"/>
                <w:tab w:val="left" w:pos="662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проверка выполнения домашнего задания;</w:t>
            </w:r>
          </w:p>
          <w:p w:rsidR="00066310" w:rsidRPr="00534FA4" w:rsidRDefault="00066310" w:rsidP="00D06704">
            <w:pPr>
              <w:shd w:val="clear" w:color="auto" w:fill="FFFFFF"/>
              <w:tabs>
                <w:tab w:val="left" w:pos="449"/>
                <w:tab w:val="left" w:pos="662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 Б) усвоение новых знаний и способов действий;</w:t>
            </w:r>
          </w:p>
          <w:p w:rsidR="00066310" w:rsidRPr="00534FA4" w:rsidRDefault="00066310" w:rsidP="00D067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49"/>
                <w:tab w:val="left" w:pos="662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закрепление знаний и способов действий; </w:t>
            </w:r>
          </w:p>
          <w:p w:rsidR="00066310" w:rsidRPr="00534FA4" w:rsidRDefault="00066310" w:rsidP="00D06704">
            <w:pPr>
              <w:shd w:val="clear" w:color="auto" w:fill="FFFFFF"/>
              <w:tabs>
                <w:tab w:val="left" w:pos="449"/>
                <w:tab w:val="left" w:pos="662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обобщение и систематизация знаний.</w:t>
            </w:r>
          </w:p>
          <w:p w:rsidR="000E3AE0" w:rsidRPr="00534FA4" w:rsidRDefault="000E3AE0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Завершающим в системе уроков по теме, как правило, яв</w:t>
            </w:r>
            <w:r w:rsidRPr="00534FA4">
              <w:rPr>
                <w:sz w:val="22"/>
                <w:szCs w:val="22"/>
              </w:rPr>
              <w:softHyphen/>
              <w:t>ляется урок ...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4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закрепления новых знаний и выработки умений;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обобщения и систематизации знаний, умений и навыков;</w:t>
            </w:r>
          </w:p>
          <w:p w:rsidR="000E3AE0" w:rsidRPr="00534FA4" w:rsidRDefault="00DE0A09" w:rsidP="00D06704">
            <w:pPr>
              <w:shd w:val="clear" w:color="auto" w:fill="FFFFFF"/>
              <w:tabs>
                <w:tab w:val="left" w:pos="449"/>
                <w:tab w:val="left" w:pos="643"/>
              </w:tabs>
              <w:ind w:left="165" w:right="223" w:firstLine="284"/>
              <w:jc w:val="both"/>
            </w:pPr>
            <w:r w:rsidRPr="00534FA4">
              <w:rPr>
                <w:b/>
                <w:sz w:val="22"/>
                <w:szCs w:val="22"/>
              </w:rPr>
              <w:t>B)</w:t>
            </w:r>
            <w:r w:rsidRPr="00534FA4">
              <w:rPr>
                <w:b/>
                <w:sz w:val="22"/>
                <w:szCs w:val="22"/>
              </w:rPr>
              <w:tab/>
              <w:t>контроля, оценки и коррекции знаний, умений и навыков;</w:t>
            </w:r>
            <w:r w:rsidRPr="00534FA4">
              <w:rPr>
                <w:sz w:val="22"/>
                <w:szCs w:val="22"/>
              </w:rPr>
              <w:br/>
              <w:t>Г) комбинированный.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 xml:space="preserve">Способ постановки целей, который предлагает системно- </w:t>
            </w:r>
            <w:proofErr w:type="spellStart"/>
            <w:r w:rsidRPr="00534FA4">
              <w:rPr>
                <w:sz w:val="22"/>
                <w:szCs w:val="22"/>
              </w:rPr>
              <w:t>деятельностный</w:t>
            </w:r>
            <w:proofErr w:type="spellEnd"/>
            <w:r w:rsidRPr="00534FA4">
              <w:rPr>
                <w:sz w:val="22"/>
                <w:szCs w:val="22"/>
              </w:rPr>
              <w:t xml:space="preserve"> подход, заключается в том, что цели формули</w:t>
            </w:r>
            <w:r w:rsidRPr="00534FA4">
              <w:rPr>
                <w:sz w:val="22"/>
                <w:szCs w:val="22"/>
              </w:rPr>
              <w:softHyphen/>
              <w:t>руются 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67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через изучаемое содержание;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через внутренние процессы развития ученика;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67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через общую учебную деятельность учащихся;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через результаты обучения, выраженные в действиях уча</w:t>
            </w:r>
            <w:r w:rsidRPr="00534FA4">
              <w:rPr>
                <w:b/>
                <w:sz w:val="22"/>
                <w:szCs w:val="22"/>
              </w:rPr>
              <w:softHyphen/>
              <w:t>щихся.</w:t>
            </w:r>
          </w:p>
          <w:p w:rsidR="000E3AE0" w:rsidRPr="00534FA4" w:rsidRDefault="000E3AE0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Цели урока должны быть достижимы ...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667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67"/>
                <w:tab w:val="left" w:pos="87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с точки зрения возрастных особенностей обучаемых;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87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с точки зрения реальных учебных возможностей обучае</w:t>
            </w:r>
            <w:r w:rsidRPr="00534FA4">
              <w:rPr>
                <w:sz w:val="22"/>
                <w:szCs w:val="22"/>
              </w:rPr>
              <w:softHyphen/>
              <w:t>мых;</w:t>
            </w:r>
          </w:p>
          <w:p w:rsidR="000E3AE0" w:rsidRPr="00534FA4" w:rsidRDefault="00DE0A09" w:rsidP="00D06704">
            <w:pPr>
              <w:shd w:val="clear" w:color="auto" w:fill="FFFFFF"/>
              <w:tabs>
                <w:tab w:val="left" w:pos="449"/>
                <w:tab w:val="left" w:pos="667"/>
                <w:tab w:val="left" w:pos="87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с точки зрения имеющихся временных рамок.</w:t>
            </w:r>
            <w:r w:rsidRPr="00534FA4">
              <w:rPr>
                <w:sz w:val="22"/>
                <w:szCs w:val="22"/>
              </w:rPr>
              <w:br/>
            </w:r>
            <w:r w:rsidRPr="00534FA4">
              <w:rPr>
                <w:b/>
                <w:sz w:val="22"/>
                <w:szCs w:val="22"/>
              </w:rPr>
              <w:t>Г) Все ответы верны.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667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lastRenderedPageBreak/>
              <w:t xml:space="preserve">Классификация методов </w:t>
            </w:r>
            <w:r w:rsidRPr="00534FA4">
              <w:rPr>
                <w:i/>
                <w:iCs/>
                <w:sz w:val="22"/>
                <w:szCs w:val="22"/>
              </w:rPr>
              <w:t xml:space="preserve">по источнику знаний </w:t>
            </w:r>
            <w:r w:rsidRPr="00534FA4">
              <w:rPr>
                <w:sz w:val="22"/>
                <w:szCs w:val="22"/>
              </w:rPr>
              <w:t>делит все</w:t>
            </w:r>
            <w:r w:rsidRPr="00534FA4">
              <w:rPr>
                <w:sz w:val="22"/>
                <w:szCs w:val="22"/>
              </w:rPr>
              <w:br/>
              <w:t>методы обучения на три группы: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49"/>
                <w:tab w:val="left" w:pos="658"/>
              </w:tabs>
              <w:autoSpaceDE w:val="0"/>
              <w:autoSpaceDN w:val="0"/>
              <w:adjustRightInd w:val="0"/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 xml:space="preserve">словесные, наглядные и практические; 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58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Б) вербальные, словесные и практические;</w:t>
            </w:r>
          </w:p>
          <w:p w:rsidR="00DE0A09" w:rsidRPr="00534FA4" w:rsidRDefault="00DE0A09" w:rsidP="00D067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49"/>
                <w:tab w:val="left" w:pos="658"/>
              </w:tabs>
              <w:autoSpaceDE w:val="0"/>
              <w:autoSpaceDN w:val="0"/>
              <w:adjustRightInd w:val="0"/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наглядные, словесные и вербальные. 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58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Г) Нет правильного ответа.</w:t>
            </w:r>
          </w:p>
          <w:p w:rsidR="000E3AE0" w:rsidRPr="00534FA4" w:rsidRDefault="000E3AE0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667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t xml:space="preserve">Классификация методов </w:t>
            </w:r>
            <w:r w:rsidRPr="00534FA4">
              <w:rPr>
                <w:i/>
                <w:iCs/>
                <w:sz w:val="22"/>
                <w:szCs w:val="22"/>
              </w:rPr>
              <w:t>по характеру учебно-познава</w:t>
            </w:r>
            <w:r w:rsidRPr="00534FA4">
              <w:rPr>
                <w:i/>
                <w:iCs/>
                <w:sz w:val="22"/>
                <w:szCs w:val="22"/>
              </w:rPr>
              <w:softHyphen/>
              <w:t xml:space="preserve">тельной деятельности </w:t>
            </w:r>
            <w:r w:rsidRPr="00534FA4">
              <w:rPr>
                <w:sz w:val="22"/>
                <w:szCs w:val="22"/>
              </w:rPr>
              <w:t>учащихся предполагает ...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58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снижение степени самостоятельности учащихся в процес</w:t>
            </w:r>
            <w:r w:rsidRPr="00534FA4">
              <w:rPr>
                <w:sz w:val="22"/>
                <w:szCs w:val="22"/>
              </w:rPr>
              <w:softHyphen/>
              <w:t>се обучения;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Б) возрастание степени самостоятельности учащихся;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58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постоянный уровень самостоятельности учащихся;</w:t>
            </w:r>
          </w:p>
          <w:p w:rsidR="000E3AE0" w:rsidRPr="00534FA4" w:rsidRDefault="00DE0A09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Г) как снижение, так и возрастание степени самостоятельно</w:t>
            </w:r>
            <w:r w:rsidRPr="00534FA4">
              <w:rPr>
                <w:sz w:val="22"/>
                <w:szCs w:val="22"/>
              </w:rPr>
              <w:softHyphen/>
              <w:t>сти учащихся.</w:t>
            </w:r>
          </w:p>
        </w:tc>
      </w:tr>
      <w:tr w:rsidR="00DE0A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t>К объяснительно-иллюстративным методам обучения мож</w:t>
            </w:r>
            <w:r w:rsidRPr="00534FA4">
              <w:rPr>
                <w:sz w:val="22"/>
                <w:szCs w:val="22"/>
              </w:rPr>
              <w:softHyphen/>
              <w:t>но отнести 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49"/>
                <w:tab w:val="left" w:pos="658"/>
              </w:tabs>
              <w:autoSpaceDE w:val="0"/>
              <w:autoSpaceDN w:val="0"/>
              <w:adjustRightInd w:val="0"/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словесные (вербальные) и исследовательские методы; 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58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Б) наглядные и репродуктивные методы;</w:t>
            </w:r>
          </w:p>
          <w:p w:rsidR="00DE0A09" w:rsidRPr="00534FA4" w:rsidRDefault="00DE0A09" w:rsidP="00D0670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49"/>
                <w:tab w:val="left" w:pos="658"/>
              </w:tabs>
              <w:autoSpaceDE w:val="0"/>
              <w:autoSpaceDN w:val="0"/>
              <w:adjustRightInd w:val="0"/>
              <w:ind w:left="165" w:right="223" w:firstLine="284"/>
            </w:pPr>
            <w:r w:rsidRPr="00534FA4">
              <w:rPr>
                <w:sz w:val="22"/>
                <w:szCs w:val="22"/>
              </w:rPr>
              <w:t>практические и наглядные методы;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словесные (вербальные) и наглядные методы.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Примером объяснительно-иллюстративного метода обуче</w:t>
            </w:r>
            <w:r w:rsidRPr="00534FA4">
              <w:rPr>
                <w:sz w:val="22"/>
                <w:szCs w:val="22"/>
              </w:rPr>
              <w:softHyphen/>
              <w:t>ния может служить...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3600"/>
              </w:tabs>
              <w:ind w:left="142" w:right="170" w:firstLine="142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595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А) лекция;</w:t>
            </w:r>
            <w:r w:rsidRPr="00534FA4">
              <w:rPr>
                <w:sz w:val="22"/>
                <w:szCs w:val="22"/>
              </w:rPr>
              <w:tab/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600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Б) проблемная лекция; 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600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В) учебная дискуссия;</w:t>
            </w:r>
            <w:r w:rsidRPr="00534FA4">
              <w:rPr>
                <w:sz w:val="22"/>
                <w:szCs w:val="22"/>
              </w:rPr>
              <w:tab/>
            </w:r>
          </w:p>
          <w:p w:rsidR="000E3AE0" w:rsidRPr="00534FA4" w:rsidRDefault="00DE0A09" w:rsidP="00D06704">
            <w:pPr>
              <w:shd w:val="clear" w:color="auto" w:fill="FFFFFF"/>
              <w:tabs>
                <w:tab w:val="left" w:pos="449"/>
                <w:tab w:val="left" w:pos="3600"/>
              </w:tabs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эвристическая беседа.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3600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t>К методам проблемного изложения относится ...</w:t>
            </w:r>
            <w:r w:rsidRPr="00534FA4">
              <w:rPr>
                <w:sz w:val="22"/>
                <w:szCs w:val="22"/>
              </w:rPr>
              <w:br/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29"/>
                <w:tab w:val="left" w:pos="3600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А) эвристическая беседа; </w:t>
            </w:r>
            <w:r w:rsidRPr="00534FA4">
              <w:rPr>
                <w:sz w:val="22"/>
                <w:szCs w:val="22"/>
              </w:rPr>
              <w:br/>
            </w:r>
            <w:r w:rsidRPr="00534FA4">
              <w:rPr>
                <w:b/>
                <w:sz w:val="22"/>
                <w:szCs w:val="22"/>
              </w:rPr>
              <w:t xml:space="preserve">Б) проблемная лекция; 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629"/>
                <w:tab w:val="left" w:pos="3600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В) учебная дискуссия;</w:t>
            </w:r>
            <w:r w:rsidRPr="00534FA4">
              <w:rPr>
                <w:sz w:val="22"/>
                <w:szCs w:val="22"/>
              </w:rPr>
              <w:tab/>
            </w:r>
          </w:p>
          <w:p w:rsidR="000E3AE0" w:rsidRPr="00534FA4" w:rsidRDefault="00DE0A09" w:rsidP="00D06704">
            <w:pPr>
              <w:shd w:val="clear" w:color="auto" w:fill="FFFFFF"/>
              <w:tabs>
                <w:tab w:val="left" w:pos="449"/>
                <w:tab w:val="left" w:pos="629"/>
                <w:tab w:val="left" w:pos="3600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Г) рассказ.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667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 xml:space="preserve">Методический приём «мозаика» </w:t>
            </w:r>
            <w:r w:rsidRPr="00534FA4">
              <w:rPr>
                <w:i/>
                <w:iCs/>
                <w:sz w:val="22"/>
                <w:szCs w:val="22"/>
              </w:rPr>
              <w:t>(</w:t>
            </w:r>
            <w:r w:rsidRPr="00534FA4">
              <w:rPr>
                <w:i/>
                <w:iCs/>
                <w:sz w:val="22"/>
                <w:szCs w:val="22"/>
                <w:lang w:val="en-US"/>
              </w:rPr>
              <w:t>jigsaw</w:t>
            </w:r>
            <w:r w:rsidRPr="00534FA4">
              <w:rPr>
                <w:i/>
                <w:iCs/>
                <w:sz w:val="22"/>
                <w:szCs w:val="22"/>
              </w:rPr>
              <w:t xml:space="preserve">), </w:t>
            </w:r>
            <w:r w:rsidRPr="00534FA4">
              <w:rPr>
                <w:sz w:val="22"/>
                <w:szCs w:val="22"/>
              </w:rPr>
              <w:t>был разрабо</w:t>
            </w:r>
            <w:r w:rsidRPr="00534FA4">
              <w:rPr>
                <w:sz w:val="22"/>
                <w:szCs w:val="22"/>
              </w:rPr>
              <w:softHyphen/>
              <w:t>тан ...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3619"/>
              </w:tabs>
              <w:ind w:left="142" w:right="170" w:firstLine="142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614"/>
              </w:tabs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А) Э. Аронсоном;</w:t>
            </w:r>
            <w:r w:rsidRPr="00534FA4">
              <w:rPr>
                <w:b/>
                <w:sz w:val="22"/>
                <w:szCs w:val="22"/>
              </w:rPr>
              <w:tab/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614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Б) Дж. </w:t>
            </w:r>
            <w:proofErr w:type="spellStart"/>
            <w:r w:rsidRPr="00534FA4">
              <w:rPr>
                <w:sz w:val="22"/>
                <w:szCs w:val="22"/>
              </w:rPr>
              <w:t>Хопкинсом</w:t>
            </w:r>
            <w:proofErr w:type="spellEnd"/>
            <w:r w:rsidRPr="00534FA4">
              <w:rPr>
                <w:sz w:val="22"/>
                <w:szCs w:val="22"/>
              </w:rPr>
              <w:t xml:space="preserve">; 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614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В) М. </w:t>
            </w:r>
            <w:proofErr w:type="spellStart"/>
            <w:r w:rsidRPr="00534FA4">
              <w:rPr>
                <w:sz w:val="22"/>
                <w:szCs w:val="22"/>
              </w:rPr>
              <w:t>Копландом</w:t>
            </w:r>
            <w:proofErr w:type="spellEnd"/>
            <w:r w:rsidRPr="00534FA4">
              <w:rPr>
                <w:sz w:val="22"/>
                <w:szCs w:val="22"/>
              </w:rPr>
              <w:t>;</w:t>
            </w:r>
          </w:p>
          <w:p w:rsidR="000E3AE0" w:rsidRPr="00534FA4" w:rsidRDefault="00DE0A09" w:rsidP="00D06704">
            <w:pPr>
              <w:shd w:val="clear" w:color="auto" w:fill="FFFFFF"/>
              <w:tabs>
                <w:tab w:val="left" w:pos="449"/>
                <w:tab w:val="left" w:pos="3619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Г) Д. Джонсоном.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667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При проведении упражнений на основе метода «мозаика» необходимо, чтобы...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</w:tabs>
              <w:ind w:left="142" w:right="170" w:firstLine="142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725"/>
              </w:tabs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A) количество групп соответствовало количеству фрагмен</w:t>
            </w:r>
            <w:r w:rsidRPr="00534FA4">
              <w:rPr>
                <w:b/>
                <w:sz w:val="22"/>
                <w:szCs w:val="22"/>
              </w:rPr>
              <w:softHyphen/>
              <w:t>тов, на которые разбит учебный материал;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Б) число учащихся в группе соответствовало количеству фрагментов, на которые разбит учебный материал;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725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число учащихся в группе было больше, чем количество фрагментов, на которые разбит учебный материал;</w:t>
            </w:r>
          </w:p>
          <w:p w:rsidR="000E3AE0" w:rsidRPr="00534FA4" w:rsidRDefault="00DE0A09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Г) количество групп соответствовало числу учащихся в каж</w:t>
            </w:r>
            <w:r w:rsidRPr="00534FA4">
              <w:rPr>
                <w:sz w:val="22"/>
                <w:szCs w:val="22"/>
              </w:rPr>
              <w:softHyphen/>
              <w:t>дой группе.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0E3AE0" w:rsidRPr="00534FA4" w:rsidRDefault="00DE0A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667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Методический приём «мозговой штурм» стал широко из</w:t>
            </w:r>
            <w:r w:rsidRPr="00534FA4">
              <w:rPr>
                <w:sz w:val="22"/>
                <w:szCs w:val="22"/>
              </w:rPr>
              <w:softHyphen/>
              <w:t>вестен после выхода книги «Управляемое воображение: принципы и процедуры творческого мышления», автором которой является...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634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А) Э. Аронсон;</w:t>
            </w:r>
            <w:r w:rsidRPr="00534FA4">
              <w:rPr>
                <w:sz w:val="22"/>
                <w:szCs w:val="22"/>
              </w:rPr>
              <w:tab/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634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Б) Дж. </w:t>
            </w:r>
            <w:proofErr w:type="spellStart"/>
            <w:r w:rsidRPr="00534FA4">
              <w:rPr>
                <w:sz w:val="22"/>
                <w:szCs w:val="22"/>
              </w:rPr>
              <w:t>Хопкинс</w:t>
            </w:r>
            <w:proofErr w:type="spellEnd"/>
            <w:r w:rsidRPr="00534FA4">
              <w:rPr>
                <w:sz w:val="22"/>
                <w:szCs w:val="22"/>
              </w:rPr>
              <w:t xml:space="preserve">; 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634"/>
              </w:tabs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В) А. Осборн;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449"/>
                <w:tab w:val="left" w:pos="3634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Г) М. </w:t>
            </w:r>
            <w:proofErr w:type="spellStart"/>
            <w:r w:rsidRPr="00534FA4">
              <w:rPr>
                <w:sz w:val="22"/>
                <w:szCs w:val="22"/>
              </w:rPr>
              <w:t>Копланд</w:t>
            </w:r>
            <w:proofErr w:type="spellEnd"/>
            <w:r w:rsidRPr="00534FA4">
              <w:rPr>
                <w:sz w:val="22"/>
                <w:szCs w:val="22"/>
              </w:rPr>
              <w:t>.</w:t>
            </w:r>
          </w:p>
          <w:p w:rsidR="000E3AE0" w:rsidRPr="00534FA4" w:rsidRDefault="000E3AE0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DE0A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C64086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850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Методический приём «</w:t>
            </w:r>
            <w:proofErr w:type="spellStart"/>
            <w:r w:rsidRPr="00534FA4">
              <w:rPr>
                <w:sz w:val="22"/>
                <w:szCs w:val="22"/>
              </w:rPr>
              <w:t>синквейн</w:t>
            </w:r>
            <w:proofErr w:type="spellEnd"/>
            <w:r w:rsidRPr="00534FA4">
              <w:rPr>
                <w:sz w:val="22"/>
                <w:szCs w:val="22"/>
              </w:rPr>
              <w:t>» можно использовать для организации 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64086" w:rsidRPr="00534FA4" w:rsidRDefault="00C64086" w:rsidP="00D0670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  <w:tab w:val="left" w:pos="715"/>
              </w:tabs>
              <w:autoSpaceDE w:val="0"/>
              <w:autoSpaceDN w:val="0"/>
              <w:adjustRightInd w:val="0"/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только индивидуальной формы работы; </w:t>
            </w:r>
          </w:p>
          <w:p w:rsidR="00C64086" w:rsidRPr="00534FA4" w:rsidRDefault="00C64086" w:rsidP="00D06704">
            <w:pPr>
              <w:shd w:val="clear" w:color="auto" w:fill="FFFFFF"/>
              <w:tabs>
                <w:tab w:val="left" w:pos="449"/>
                <w:tab w:val="left" w:pos="715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Б) только групповой формы работы;</w:t>
            </w:r>
          </w:p>
          <w:p w:rsidR="00C64086" w:rsidRPr="00534FA4" w:rsidRDefault="00C64086" w:rsidP="00D0670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  <w:tab w:val="left" w:pos="715"/>
              </w:tabs>
              <w:autoSpaceDE w:val="0"/>
              <w:autoSpaceDN w:val="0"/>
              <w:adjustRightInd w:val="0"/>
              <w:ind w:left="165" w:right="223" w:firstLine="284"/>
            </w:pPr>
            <w:r w:rsidRPr="00534FA4">
              <w:rPr>
                <w:sz w:val="22"/>
                <w:szCs w:val="22"/>
              </w:rPr>
              <w:t>только фронтальной формы работы;</w:t>
            </w:r>
          </w:p>
          <w:p w:rsidR="00DE0A09" w:rsidRPr="00534FA4" w:rsidRDefault="00C64086" w:rsidP="00D06704">
            <w:pPr>
              <w:shd w:val="clear" w:color="auto" w:fill="FFFFFF"/>
              <w:tabs>
                <w:tab w:val="left" w:pos="449"/>
              </w:tabs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как индивидуальной, так и групповой работы.</w:t>
            </w:r>
          </w:p>
        </w:tc>
      </w:tr>
      <w:tr w:rsidR="00DE0A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64086" w:rsidRPr="00534FA4" w:rsidRDefault="00C64086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 xml:space="preserve">Важнейшими </w:t>
            </w:r>
            <w:r w:rsidR="009D57D2" w:rsidRPr="00534FA4">
              <w:rPr>
                <w:sz w:val="22"/>
                <w:szCs w:val="22"/>
              </w:rPr>
              <w:t>п</w:t>
            </w:r>
            <w:r w:rsidRPr="00534FA4">
              <w:rPr>
                <w:sz w:val="22"/>
                <w:szCs w:val="22"/>
              </w:rPr>
              <w:t>ринципами организации педагогического контроля являются: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64086" w:rsidRPr="00534FA4" w:rsidRDefault="00C64086" w:rsidP="00D06704">
            <w:pPr>
              <w:shd w:val="clear" w:color="auto" w:fill="FFFFFF"/>
              <w:tabs>
                <w:tab w:val="left" w:pos="426"/>
                <w:tab w:val="left" w:pos="768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lastRenderedPageBreak/>
              <w:t>A)</w:t>
            </w:r>
            <w:r w:rsidRPr="00534FA4">
              <w:rPr>
                <w:sz w:val="22"/>
                <w:szCs w:val="22"/>
              </w:rPr>
              <w:tab/>
              <w:t xml:space="preserve">объективность, систематичность, </w:t>
            </w:r>
            <w:proofErr w:type="spellStart"/>
            <w:r w:rsidRPr="00534FA4">
              <w:rPr>
                <w:sz w:val="22"/>
                <w:szCs w:val="22"/>
              </w:rPr>
              <w:t>дифференцированныйподход</w:t>
            </w:r>
            <w:proofErr w:type="spellEnd"/>
            <w:r w:rsidRPr="00534FA4">
              <w:rPr>
                <w:sz w:val="22"/>
                <w:szCs w:val="22"/>
              </w:rPr>
              <w:t xml:space="preserve"> и наглядность;</w:t>
            </w:r>
          </w:p>
          <w:p w:rsidR="00C64086" w:rsidRPr="00534FA4" w:rsidRDefault="00C64086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объективность, наглядность, гласность и дифференциро</w:t>
            </w:r>
            <w:r w:rsidRPr="00534FA4">
              <w:rPr>
                <w:sz w:val="22"/>
                <w:szCs w:val="22"/>
              </w:rPr>
              <w:softHyphen/>
              <w:t>ванный подход;</w:t>
            </w:r>
          </w:p>
          <w:p w:rsidR="00C64086" w:rsidRPr="00534FA4" w:rsidRDefault="00C64086" w:rsidP="00D06704">
            <w:pPr>
              <w:shd w:val="clear" w:color="auto" w:fill="FFFFFF"/>
              <w:tabs>
                <w:tab w:val="left" w:pos="426"/>
                <w:tab w:val="left" w:pos="768"/>
                <w:tab w:val="left" w:pos="1134"/>
                <w:tab w:val="left" w:pos="9214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B)</w:t>
            </w:r>
            <w:r w:rsidRPr="00534FA4">
              <w:rPr>
                <w:b/>
                <w:sz w:val="22"/>
                <w:szCs w:val="22"/>
              </w:rPr>
              <w:tab/>
              <w:t xml:space="preserve">объективность, дифференцированный подход, </w:t>
            </w:r>
            <w:r w:rsidRPr="00534FA4">
              <w:rPr>
                <w:b/>
                <w:sz w:val="22"/>
                <w:szCs w:val="22"/>
              </w:rPr>
              <w:lastRenderedPageBreak/>
              <w:t>система</w:t>
            </w:r>
            <w:r w:rsidRPr="00534FA4">
              <w:rPr>
                <w:b/>
                <w:sz w:val="22"/>
                <w:szCs w:val="22"/>
              </w:rPr>
              <w:softHyphen/>
              <w:t>тичность и регулярность;</w:t>
            </w:r>
          </w:p>
          <w:p w:rsidR="00DE0A09" w:rsidRPr="00534FA4" w:rsidRDefault="00C64086" w:rsidP="00D06704">
            <w:pPr>
              <w:shd w:val="clear" w:color="auto" w:fill="FFFFFF"/>
              <w:tabs>
                <w:tab w:val="left" w:pos="449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объективность, регулярность, наглядность и гласность.</w:t>
            </w:r>
          </w:p>
        </w:tc>
      </w:tr>
      <w:tr w:rsidR="00DE0A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64086" w:rsidRPr="00534FA4" w:rsidRDefault="00C64086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lastRenderedPageBreak/>
              <w:t>Различают следующие виды контроля: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64086" w:rsidRPr="00534FA4" w:rsidRDefault="00C64086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А) входной, предварительный, текущий, тематический, ито</w:t>
            </w:r>
            <w:r w:rsidRPr="00534FA4">
              <w:rPr>
                <w:sz w:val="22"/>
                <w:szCs w:val="22"/>
              </w:rPr>
              <w:softHyphen/>
              <w:t>говый;</w:t>
            </w:r>
          </w:p>
          <w:p w:rsidR="00C64086" w:rsidRPr="00534FA4" w:rsidRDefault="00C64086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входной, текущий, тематический, периодический, рубеж</w:t>
            </w:r>
            <w:r w:rsidRPr="00534FA4">
              <w:rPr>
                <w:sz w:val="22"/>
                <w:szCs w:val="22"/>
              </w:rPr>
              <w:softHyphen/>
              <w:t>ный;</w:t>
            </w:r>
          </w:p>
          <w:p w:rsidR="00C64086" w:rsidRPr="00534FA4" w:rsidRDefault="00C64086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 xml:space="preserve">В) входной, текущий, тематический, рубежный, итоговый; </w:t>
            </w:r>
          </w:p>
          <w:p w:rsidR="00DE0A09" w:rsidRPr="00534FA4" w:rsidRDefault="00C64086" w:rsidP="00D06704">
            <w:pPr>
              <w:shd w:val="clear" w:color="auto" w:fill="FFFFFF"/>
              <w:tabs>
                <w:tab w:val="left" w:pos="449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входной, текущий, систематический, рубежный, итого</w:t>
            </w:r>
            <w:r w:rsidRPr="00534FA4">
              <w:rPr>
                <w:sz w:val="22"/>
                <w:szCs w:val="22"/>
              </w:rPr>
              <w:softHyphen/>
              <w:t>вый.</w:t>
            </w:r>
          </w:p>
        </w:tc>
      </w:tr>
      <w:tr w:rsidR="00DE0A09" w:rsidRPr="00534FA4" w:rsidTr="00D06704">
        <w:trPr>
          <w:trHeight w:val="1101"/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C64086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10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 xml:space="preserve">Проверка степени усвоения знаний и </w:t>
            </w:r>
            <w:proofErr w:type="spellStart"/>
            <w:r w:rsidRPr="00534FA4">
              <w:rPr>
                <w:sz w:val="22"/>
                <w:szCs w:val="22"/>
              </w:rPr>
              <w:t>сформированности</w:t>
            </w:r>
            <w:proofErr w:type="spellEnd"/>
            <w:r w:rsidRPr="00534FA4">
              <w:rPr>
                <w:sz w:val="22"/>
                <w:szCs w:val="22"/>
              </w:rPr>
              <w:br/>
              <w:t>учебных действий в рамках изучаемой темы —</w:t>
            </w:r>
            <w:r w:rsidR="00CA2143" w:rsidRPr="00534FA4">
              <w:rPr>
                <w:sz w:val="22"/>
                <w:szCs w:val="22"/>
              </w:rPr>
              <w:t xml:space="preserve"> это </w:t>
            </w:r>
            <w:r w:rsidRPr="00534FA4">
              <w:rPr>
                <w:sz w:val="22"/>
                <w:szCs w:val="22"/>
              </w:rPr>
              <w:t xml:space="preserve"> цель ...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64086" w:rsidRPr="00534FA4" w:rsidRDefault="00C64086" w:rsidP="00D06704">
            <w:pPr>
              <w:shd w:val="clear" w:color="auto" w:fill="FFFFFF"/>
              <w:tabs>
                <w:tab w:val="left" w:pos="426"/>
                <w:tab w:val="left" w:pos="1134"/>
                <w:tab w:val="left" w:pos="3595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А) текущего контроля;</w:t>
            </w:r>
            <w:r w:rsidRPr="00534FA4">
              <w:rPr>
                <w:sz w:val="22"/>
                <w:szCs w:val="22"/>
              </w:rPr>
              <w:tab/>
            </w:r>
          </w:p>
          <w:p w:rsidR="00C64086" w:rsidRPr="00534FA4" w:rsidRDefault="00C64086" w:rsidP="00D06704">
            <w:pPr>
              <w:shd w:val="clear" w:color="auto" w:fill="FFFFFF"/>
              <w:tabs>
                <w:tab w:val="left" w:pos="426"/>
                <w:tab w:val="left" w:pos="1134"/>
                <w:tab w:val="left" w:pos="3595"/>
                <w:tab w:val="left" w:pos="9214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 xml:space="preserve">Б) тематического контроля; </w:t>
            </w:r>
          </w:p>
          <w:p w:rsidR="00C64086" w:rsidRPr="00534FA4" w:rsidRDefault="00C64086" w:rsidP="00D06704">
            <w:pPr>
              <w:shd w:val="clear" w:color="auto" w:fill="FFFFFF"/>
              <w:tabs>
                <w:tab w:val="left" w:pos="426"/>
                <w:tab w:val="left" w:pos="1134"/>
                <w:tab w:val="left" w:pos="3595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В) рубежного контроля;</w:t>
            </w:r>
          </w:p>
          <w:p w:rsidR="00DE0A09" w:rsidRPr="00534FA4" w:rsidRDefault="00C64086" w:rsidP="00D06704">
            <w:pPr>
              <w:shd w:val="clear" w:color="auto" w:fill="FFFFFF"/>
              <w:tabs>
                <w:tab w:val="left" w:pos="449"/>
                <w:tab w:val="left" w:pos="1134"/>
                <w:tab w:val="left" w:pos="3600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итогового контроля.</w:t>
            </w:r>
          </w:p>
        </w:tc>
      </w:tr>
      <w:tr w:rsidR="00DE0A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10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Проверка результатов обучения после завершения изуче</w:t>
            </w:r>
            <w:r w:rsidRPr="00534FA4">
              <w:rPr>
                <w:sz w:val="22"/>
                <w:szCs w:val="22"/>
              </w:rPr>
              <w:softHyphen/>
              <w:t>ния крупных разделов программы — цель ...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1134"/>
                <w:tab w:val="left" w:pos="3595"/>
                <w:tab w:val="left" w:pos="9214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3595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А) текущего контроля;</w:t>
            </w:r>
            <w:r w:rsidRPr="00534FA4">
              <w:rPr>
                <w:sz w:val="22"/>
                <w:szCs w:val="22"/>
              </w:rPr>
              <w:tab/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3595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тематического контроля;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3595"/>
                <w:tab w:val="left" w:pos="9214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 xml:space="preserve"> В) рубежного контроля;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3595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итогового контроля.</w:t>
            </w:r>
          </w:p>
          <w:p w:rsidR="00DE0A09" w:rsidRPr="00534FA4" w:rsidRDefault="00DE0A09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DE0A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E0A09" w:rsidRPr="00534FA4" w:rsidRDefault="00D82DE2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10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Контроль предметных результатов обучения экономике включает следующие четыре уровня глубины:</w:t>
            </w: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знания, понимание, умения и применение; </w:t>
            </w:r>
          </w:p>
          <w:p w:rsidR="00D82DE2" w:rsidRPr="00534FA4" w:rsidRDefault="00D82DE2" w:rsidP="00D06704">
            <w:pPr>
              <w:widowControl w:val="0"/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знания, умения, навыки и понимание;</w:t>
            </w:r>
          </w:p>
          <w:p w:rsidR="00D82DE2" w:rsidRPr="00534FA4" w:rsidRDefault="00D82DE2" w:rsidP="00D0670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autoSpaceDE w:val="0"/>
              <w:autoSpaceDN w:val="0"/>
              <w:adjustRightInd w:val="0"/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знания, понимание, экономическое мышление и поведе</w:t>
            </w:r>
            <w:r w:rsidRPr="00534FA4">
              <w:rPr>
                <w:sz w:val="22"/>
                <w:szCs w:val="22"/>
              </w:rPr>
              <w:softHyphen/>
              <w:t>ние;</w:t>
            </w:r>
          </w:p>
          <w:p w:rsidR="00DE0A09" w:rsidRPr="00534FA4" w:rsidRDefault="00D82DE2" w:rsidP="00D06704">
            <w:pPr>
              <w:tabs>
                <w:tab w:val="left" w:pos="449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знания, понимание, применение и экономическое мышле</w:t>
            </w:r>
            <w:r w:rsidRPr="00534FA4">
              <w:rPr>
                <w:b/>
                <w:sz w:val="22"/>
                <w:szCs w:val="22"/>
              </w:rPr>
              <w:softHyphen/>
              <w:t>ние.</w:t>
            </w:r>
          </w:p>
        </w:tc>
      </w:tr>
      <w:tr w:rsidR="00DE0A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t>Стихийная социализация происходит в процессе ...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682"/>
                <w:tab w:val="left" w:pos="993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A)</w:t>
            </w:r>
            <w:r w:rsidRPr="00534FA4">
              <w:rPr>
                <w:b/>
                <w:sz w:val="22"/>
                <w:szCs w:val="22"/>
              </w:rPr>
              <w:tab/>
              <w:t xml:space="preserve"> неорганизованного, часто спонтанного взаимодействия человека с обществом;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взаимодействия человека с государственными органами, осуществляющими управление обществом и его гражданами;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682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целенаправленного воспитания человека в соответствии со спецификой целей организаций и групп, в которых оно осуществляется;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осознанных усилий человека, которые могут быть направ</w:t>
            </w:r>
            <w:r w:rsidRPr="00534FA4">
              <w:rPr>
                <w:sz w:val="22"/>
                <w:szCs w:val="22"/>
              </w:rPr>
              <w:softHyphen/>
              <w:t>лены как на самосовершенствование, так и на саморазруше</w:t>
            </w:r>
            <w:r w:rsidRPr="00534FA4">
              <w:rPr>
                <w:sz w:val="22"/>
                <w:szCs w:val="22"/>
              </w:rPr>
              <w:softHyphen/>
              <w:t>ние.</w:t>
            </w:r>
          </w:p>
          <w:p w:rsidR="00DE0A09" w:rsidRPr="00534FA4" w:rsidRDefault="00DE0A09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DE0A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10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Закрытые тестовые задания делятся ...</w:t>
            </w:r>
          </w:p>
          <w:p w:rsidR="00DE0A09" w:rsidRPr="00534FA4" w:rsidRDefault="00DE0A09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А) на задания с альтернативным выбором ответа, множе</w:t>
            </w:r>
            <w:r w:rsidRPr="00534FA4">
              <w:rPr>
                <w:b/>
                <w:sz w:val="22"/>
                <w:szCs w:val="22"/>
              </w:rPr>
              <w:softHyphen/>
              <w:t>ственным выбором и бинарные задания;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на задачи свободного изложения; задачи дополнения и за</w:t>
            </w:r>
            <w:r w:rsidRPr="00534FA4">
              <w:rPr>
                <w:sz w:val="22"/>
                <w:szCs w:val="22"/>
              </w:rPr>
              <w:softHyphen/>
              <w:t>дания с развёрнутыми ответами;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В) на бинарные задания; задачи дополнения и задания с раз</w:t>
            </w:r>
            <w:r w:rsidRPr="00534FA4">
              <w:rPr>
                <w:sz w:val="22"/>
                <w:szCs w:val="22"/>
              </w:rPr>
              <w:softHyphen/>
              <w:t>вёрнутыми ответами;</w:t>
            </w:r>
          </w:p>
          <w:p w:rsidR="00DE0A09" w:rsidRPr="00534FA4" w:rsidRDefault="00D82DE2" w:rsidP="00D06704">
            <w:pPr>
              <w:shd w:val="clear" w:color="auto" w:fill="FFFFFF"/>
              <w:tabs>
                <w:tab w:val="left" w:pos="449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на задания с альтернативным выбором ответа, множествен</w:t>
            </w:r>
            <w:r w:rsidRPr="00534FA4">
              <w:rPr>
                <w:sz w:val="22"/>
                <w:szCs w:val="22"/>
              </w:rPr>
              <w:softHyphen/>
              <w:t>ным выбором и задачи дополнения.</w:t>
            </w:r>
          </w:p>
        </w:tc>
      </w:tr>
      <w:tr w:rsidR="00D82DE2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  <w:r w:rsidRPr="00534FA4">
              <w:rPr>
                <w:sz w:val="22"/>
                <w:szCs w:val="22"/>
              </w:rPr>
              <w:t>Открытые тестовые задания подразделяются ...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1134"/>
                <w:tab w:val="left" w:pos="9214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725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на задания с альтернативным выбором ответа, множе</w:t>
            </w:r>
            <w:r w:rsidRPr="00534FA4">
              <w:rPr>
                <w:sz w:val="22"/>
                <w:szCs w:val="22"/>
              </w:rPr>
              <w:softHyphen/>
              <w:t>ственным выбором и бинарные задания;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на задания с альтернативным выбором ответа, множе</w:t>
            </w:r>
            <w:r w:rsidRPr="00534FA4">
              <w:rPr>
                <w:sz w:val="22"/>
                <w:szCs w:val="22"/>
              </w:rPr>
              <w:softHyphen/>
              <w:t>ственным выбором и задачи дополнения;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на бинарные задания; задачи дополнения и задания с раз</w:t>
            </w:r>
            <w:r w:rsidRPr="00534FA4">
              <w:rPr>
                <w:sz w:val="22"/>
                <w:szCs w:val="22"/>
              </w:rPr>
              <w:softHyphen/>
              <w:t>вернутыми ответами;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1134"/>
                <w:tab w:val="left" w:pos="9214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на задачи свободного изложения; задачи дополнения и за</w:t>
            </w:r>
            <w:r w:rsidRPr="00534FA4">
              <w:rPr>
                <w:b/>
                <w:sz w:val="22"/>
                <w:szCs w:val="22"/>
              </w:rPr>
              <w:softHyphen/>
              <w:t>дания с развёрнутыми ответами.</w:t>
            </w:r>
          </w:p>
          <w:p w:rsidR="00D82DE2" w:rsidRPr="00534FA4" w:rsidRDefault="00D82DE2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D82DE2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lastRenderedPageBreak/>
              <w:t>Ядром концепции социализации Э. Дюркгейма является ...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851"/>
              </w:tabs>
              <w:ind w:left="142" w:right="170" w:firstLine="142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82DE2" w:rsidRPr="00534FA4" w:rsidRDefault="00D82DE2" w:rsidP="00D0670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теория обучения; 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851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Б)  теория воспитания;</w:t>
            </w:r>
          </w:p>
          <w:p w:rsidR="00D82DE2" w:rsidRPr="00534FA4" w:rsidRDefault="00D82DE2" w:rsidP="00D0670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теория морали;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426"/>
                <w:tab w:val="left" w:pos="851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Г) теория двойственности сознания.</w:t>
            </w:r>
          </w:p>
          <w:p w:rsidR="00D82DE2" w:rsidRPr="00534FA4" w:rsidRDefault="00D82DE2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D82DE2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851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t>Социализация включает следующие четыре элемента: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682"/>
                <w:tab w:val="left" w:pos="851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A)</w:t>
            </w:r>
            <w:r w:rsidRPr="00534FA4">
              <w:rPr>
                <w:b/>
                <w:sz w:val="22"/>
                <w:szCs w:val="22"/>
              </w:rPr>
              <w:tab/>
              <w:t>стихийную социализацию, относительно направляемую социализацию, воспитание и самовоспитание;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стихийную социализацию, относительно направляемую социализацию, социально контролируемую социализацию и воспитание;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624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стихийную социализацию, социально контролируемую со</w:t>
            </w:r>
            <w:r w:rsidRPr="00534FA4">
              <w:rPr>
                <w:sz w:val="22"/>
                <w:szCs w:val="22"/>
              </w:rPr>
              <w:softHyphen/>
              <w:t>циализацию, воспитание и самовоспитание;</w:t>
            </w:r>
          </w:p>
          <w:p w:rsidR="00D82DE2" w:rsidRPr="00534FA4" w:rsidRDefault="00582B09" w:rsidP="00D06704">
            <w:pPr>
              <w:shd w:val="clear" w:color="auto" w:fill="FFFFFF"/>
              <w:tabs>
                <w:tab w:val="left" w:pos="449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 xml:space="preserve">Г) относительно направляемую социализацию, социально контролируемую социализацию, воспитание и </w:t>
            </w:r>
            <w:proofErr w:type="spellStart"/>
            <w:r w:rsidRPr="00534FA4">
              <w:rPr>
                <w:sz w:val="22"/>
                <w:szCs w:val="22"/>
              </w:rPr>
              <w:t>самоизмене</w:t>
            </w:r>
            <w:r w:rsidRPr="00534FA4">
              <w:rPr>
                <w:sz w:val="22"/>
                <w:szCs w:val="22"/>
              </w:rPr>
              <w:softHyphen/>
              <w:t>ние</w:t>
            </w:r>
            <w:proofErr w:type="spellEnd"/>
            <w:r w:rsidRPr="00534FA4">
              <w:rPr>
                <w:sz w:val="22"/>
                <w:szCs w:val="22"/>
              </w:rPr>
              <w:t xml:space="preserve"> человека в процессе социализации.</w:t>
            </w:r>
          </w:p>
        </w:tc>
      </w:tr>
      <w:tr w:rsidR="00D82DE2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t>Относительно направляемая социализация происходит в процессе ...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  <w:jc w:val="both"/>
            </w:pPr>
          </w:p>
          <w:p w:rsidR="00D82DE2" w:rsidRPr="00534FA4" w:rsidRDefault="00D82DE2" w:rsidP="00D06704">
            <w:pPr>
              <w:tabs>
                <w:tab w:val="left" w:pos="142"/>
                <w:tab w:val="left" w:pos="638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590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неорганизованного, часто спонтанного взаимодействия че</w:t>
            </w:r>
            <w:r w:rsidRPr="00534FA4">
              <w:rPr>
                <w:sz w:val="22"/>
                <w:szCs w:val="22"/>
              </w:rPr>
              <w:softHyphen/>
              <w:t>ловека с обществом;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590"/>
                <w:tab w:val="left" w:pos="993"/>
              </w:tabs>
              <w:ind w:left="165" w:right="223" w:firstLine="284"/>
              <w:jc w:val="both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Б) взаимодействия человека с государственными органами, осуществляющими управление обществом и его гражданами;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590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целенаправленного воспитания человека в соответствии со спецификой целей организаций и групп, в которых оно осу</w:t>
            </w:r>
            <w:r w:rsidRPr="00534FA4">
              <w:rPr>
                <w:sz w:val="22"/>
                <w:szCs w:val="22"/>
              </w:rPr>
              <w:softHyphen/>
              <w:t>ществляется;</w:t>
            </w:r>
          </w:p>
          <w:p w:rsidR="00D82DE2" w:rsidRPr="00534FA4" w:rsidRDefault="00582B09" w:rsidP="00D06704">
            <w:pPr>
              <w:tabs>
                <w:tab w:val="left" w:pos="449"/>
                <w:tab w:val="left" w:pos="590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осознанных усилий человека, которые могут быть направлены как на самосовершенствование, так и на саморазрушение</w:t>
            </w:r>
          </w:p>
        </w:tc>
      </w:tr>
      <w:tr w:rsidR="00D82DE2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t>Стихийная социализация происходит в процессе ...</w:t>
            </w:r>
          </w:p>
          <w:p w:rsidR="00D82DE2" w:rsidRPr="00534FA4" w:rsidRDefault="00D82DE2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  <w:jc w:val="both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682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b/>
                <w:sz w:val="22"/>
                <w:szCs w:val="22"/>
              </w:rPr>
              <w:t>A)</w:t>
            </w:r>
            <w:r w:rsidRPr="00534FA4">
              <w:rPr>
                <w:b/>
                <w:sz w:val="22"/>
                <w:szCs w:val="22"/>
              </w:rPr>
              <w:tab/>
              <w:t xml:space="preserve"> неорганизованного, часто спонтанного взаимодействия человека с обществом</w:t>
            </w:r>
            <w:r w:rsidRPr="00534FA4">
              <w:rPr>
                <w:sz w:val="22"/>
                <w:szCs w:val="22"/>
              </w:rPr>
              <w:t>;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Б) взаимодействия человека с государственными органами, осуществляющими управление обществом и его гражданами;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682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B)</w:t>
            </w:r>
            <w:r w:rsidRPr="00534FA4">
              <w:rPr>
                <w:sz w:val="22"/>
                <w:szCs w:val="22"/>
              </w:rPr>
              <w:tab/>
              <w:t>целенаправленного воспитания человека в соответствии со спецификой целей организаций и групп, в которых оно осуществляется;</w:t>
            </w:r>
          </w:p>
          <w:p w:rsidR="00D82DE2" w:rsidRPr="00534FA4" w:rsidRDefault="00582B09" w:rsidP="00D06704">
            <w:pPr>
              <w:shd w:val="clear" w:color="auto" w:fill="FFFFFF"/>
              <w:tabs>
                <w:tab w:val="left" w:pos="449"/>
                <w:tab w:val="left" w:pos="993"/>
              </w:tabs>
              <w:ind w:left="165" w:right="223" w:firstLine="284"/>
              <w:jc w:val="both"/>
            </w:pPr>
            <w:r w:rsidRPr="00534FA4">
              <w:rPr>
                <w:sz w:val="22"/>
                <w:szCs w:val="22"/>
              </w:rPr>
              <w:t>Г) осознанных усилий человека, которые могут быть направ</w:t>
            </w:r>
            <w:r w:rsidRPr="00534FA4">
              <w:rPr>
                <w:sz w:val="22"/>
                <w:szCs w:val="22"/>
              </w:rPr>
              <w:softHyphen/>
              <w:t>лены как на самосовершенствование, так и на саморазруше</w:t>
            </w:r>
            <w:r w:rsidRPr="00534FA4">
              <w:rPr>
                <w:sz w:val="22"/>
                <w:szCs w:val="22"/>
              </w:rPr>
              <w:softHyphen/>
              <w:t>ние.</w:t>
            </w:r>
          </w:p>
        </w:tc>
      </w:tr>
      <w:tr w:rsidR="000E3AE0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t>Когнитивный компонент экономической культуры включает...</w:t>
            </w:r>
          </w:p>
          <w:p w:rsidR="000E3AE0" w:rsidRPr="00534FA4" w:rsidRDefault="000E3AE0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993"/>
              </w:tabs>
              <w:ind w:left="142" w:right="170" w:firstLine="142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993"/>
              </w:tabs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 xml:space="preserve">А) совокупность экономических знаний, умений, навыков; 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993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Б) способы практического применения усвоенных </w:t>
            </w:r>
            <w:r w:rsidRPr="00534FA4">
              <w:rPr>
                <w:bCs/>
                <w:sz w:val="22"/>
                <w:szCs w:val="22"/>
              </w:rPr>
              <w:t>экономи</w:t>
            </w:r>
            <w:r w:rsidRPr="00534FA4">
              <w:rPr>
                <w:bCs/>
                <w:sz w:val="22"/>
                <w:szCs w:val="22"/>
              </w:rPr>
              <w:softHyphen/>
              <w:t xml:space="preserve">ческих </w:t>
            </w:r>
            <w:r w:rsidRPr="00534FA4">
              <w:rPr>
                <w:sz w:val="22"/>
                <w:szCs w:val="22"/>
              </w:rPr>
              <w:t>знаний и сформированных умений в экономической деятельности;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993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В) экономические нормы и ценности. </w:t>
            </w:r>
          </w:p>
          <w:p w:rsidR="000E3AE0" w:rsidRPr="00534FA4" w:rsidRDefault="00582B09" w:rsidP="00D06704">
            <w:pPr>
              <w:shd w:val="clear" w:color="auto" w:fill="FFFFFF"/>
              <w:tabs>
                <w:tab w:val="left" w:pos="449"/>
                <w:tab w:val="left" w:pos="993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Г) Нет правильного ответа.</w:t>
            </w:r>
          </w:p>
        </w:tc>
      </w:tr>
      <w:tr w:rsidR="00582B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835"/>
                <w:tab w:val="left" w:pos="993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t>Основные задачи экономического воспитания: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888"/>
                <w:tab w:val="left" w:pos="993"/>
              </w:tabs>
              <w:ind w:left="142" w:right="170" w:firstLine="142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955"/>
                <w:tab w:val="left" w:pos="993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A)</w:t>
            </w:r>
            <w:r w:rsidRPr="00534FA4">
              <w:rPr>
                <w:sz w:val="22"/>
                <w:szCs w:val="22"/>
              </w:rPr>
              <w:tab/>
              <w:t>развитие интереса к систематическому пополнению и</w:t>
            </w:r>
            <w:r w:rsidRPr="00534FA4">
              <w:rPr>
                <w:sz w:val="22"/>
                <w:szCs w:val="22"/>
              </w:rPr>
              <w:br/>
              <w:t>усвоению экономических знаний, навыков, умений,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993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Б) развитие экономического мышления;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888"/>
                <w:tab w:val="left" w:pos="993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B)формирование опыта экономического поведения.</w:t>
            </w:r>
            <w:r w:rsidRPr="00534FA4">
              <w:rPr>
                <w:sz w:val="22"/>
                <w:szCs w:val="22"/>
              </w:rPr>
              <w:br/>
            </w:r>
            <w:r w:rsidRPr="00534FA4">
              <w:rPr>
                <w:b/>
                <w:sz w:val="22"/>
                <w:szCs w:val="22"/>
              </w:rPr>
              <w:t>Г) Все ответы верны.</w:t>
            </w:r>
          </w:p>
          <w:p w:rsidR="00582B09" w:rsidRPr="00534FA4" w:rsidRDefault="00582B09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  <w:tr w:rsidR="00582B09" w:rsidRPr="00534FA4" w:rsidTr="00D06704">
        <w:trPr>
          <w:tblCellSpacing w:w="15" w:type="dxa"/>
        </w:trPr>
        <w:tc>
          <w:tcPr>
            <w:tcW w:w="33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749"/>
                <w:tab w:val="left" w:pos="993"/>
              </w:tabs>
              <w:ind w:left="142" w:right="170" w:firstLine="142"/>
            </w:pPr>
            <w:r w:rsidRPr="00534FA4">
              <w:rPr>
                <w:sz w:val="22"/>
                <w:szCs w:val="22"/>
              </w:rPr>
              <w:lastRenderedPageBreak/>
              <w:t>Поведенческий компонент «</w:t>
            </w:r>
            <w:proofErr w:type="spellStart"/>
            <w:r w:rsidRPr="00534FA4">
              <w:rPr>
                <w:sz w:val="22"/>
                <w:szCs w:val="22"/>
                <w:lang w:val="en-US"/>
              </w:rPr>
              <w:t>HomoEconomicus</w:t>
            </w:r>
            <w:proofErr w:type="spellEnd"/>
            <w:r w:rsidRPr="00534FA4">
              <w:rPr>
                <w:sz w:val="22"/>
                <w:szCs w:val="22"/>
              </w:rPr>
              <w:t>» — это ...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142"/>
                <w:tab w:val="left" w:pos="426"/>
                <w:tab w:val="left" w:pos="638"/>
                <w:tab w:val="left" w:pos="797"/>
                <w:tab w:val="left" w:pos="993"/>
              </w:tabs>
              <w:ind w:left="142" w:right="170" w:firstLine="142"/>
            </w:pPr>
          </w:p>
        </w:tc>
        <w:tc>
          <w:tcPr>
            <w:tcW w:w="6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582B09" w:rsidRPr="00534FA4" w:rsidRDefault="00582B09" w:rsidP="00D0670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  <w:tab w:val="left" w:pos="797"/>
                <w:tab w:val="left" w:pos="993"/>
              </w:tabs>
              <w:autoSpaceDE w:val="0"/>
              <w:autoSpaceDN w:val="0"/>
              <w:adjustRightInd w:val="0"/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совокупность экономических знаний, умений, навыков; 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797"/>
                <w:tab w:val="left" w:pos="993"/>
              </w:tabs>
              <w:ind w:left="165" w:right="223" w:firstLine="284"/>
            </w:pPr>
            <w:r w:rsidRPr="00534FA4">
              <w:rPr>
                <w:sz w:val="22"/>
                <w:szCs w:val="22"/>
              </w:rPr>
              <w:t>Б) способы практического применения усвоенных экономи</w:t>
            </w:r>
            <w:r w:rsidRPr="00534FA4">
              <w:rPr>
                <w:sz w:val="22"/>
                <w:szCs w:val="22"/>
              </w:rPr>
              <w:softHyphen/>
              <w:t>ческих знаний и сформированных умений в экономической деятельности;</w:t>
            </w:r>
          </w:p>
          <w:p w:rsidR="00582B09" w:rsidRPr="00534FA4" w:rsidRDefault="00582B09" w:rsidP="00D0670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  <w:tab w:val="left" w:pos="797"/>
                <w:tab w:val="left" w:pos="993"/>
              </w:tabs>
              <w:autoSpaceDE w:val="0"/>
              <w:autoSpaceDN w:val="0"/>
              <w:adjustRightInd w:val="0"/>
              <w:ind w:left="165" w:right="223" w:firstLine="284"/>
            </w:pPr>
            <w:r w:rsidRPr="00534FA4">
              <w:rPr>
                <w:sz w:val="22"/>
                <w:szCs w:val="22"/>
              </w:rPr>
              <w:t xml:space="preserve">экономические нормы и ценности. </w:t>
            </w:r>
          </w:p>
          <w:p w:rsidR="00582B09" w:rsidRPr="00534FA4" w:rsidRDefault="00582B09" w:rsidP="00D06704">
            <w:pPr>
              <w:shd w:val="clear" w:color="auto" w:fill="FFFFFF"/>
              <w:tabs>
                <w:tab w:val="left" w:pos="426"/>
                <w:tab w:val="left" w:pos="797"/>
                <w:tab w:val="left" w:pos="993"/>
              </w:tabs>
              <w:ind w:left="165" w:right="223" w:firstLine="284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Г) Все ответы верны.</w:t>
            </w:r>
          </w:p>
          <w:p w:rsidR="00582B09" w:rsidRPr="00534FA4" w:rsidRDefault="00582B09" w:rsidP="00D06704">
            <w:pPr>
              <w:tabs>
                <w:tab w:val="left" w:pos="449"/>
              </w:tabs>
              <w:ind w:left="165" w:right="223" w:firstLine="284"/>
              <w:jc w:val="both"/>
            </w:pPr>
          </w:p>
        </w:tc>
      </w:tr>
    </w:tbl>
    <w:p w:rsidR="00BC7548" w:rsidRPr="00534FA4" w:rsidRDefault="00BC7548" w:rsidP="009467F3">
      <w:pPr>
        <w:ind w:right="-1" w:firstLine="567"/>
        <w:jc w:val="center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 xml:space="preserve">Спецификация </w:t>
      </w:r>
    </w:p>
    <w:p w:rsidR="00BC7548" w:rsidRPr="00534FA4" w:rsidRDefault="00BC7548" w:rsidP="009467F3">
      <w:pPr>
        <w:ind w:right="-1" w:firstLine="567"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119"/>
      </w:tblGrid>
      <w:tr w:rsidR="00BC7548" w:rsidRPr="00534FA4" w:rsidTr="00F450DD">
        <w:tc>
          <w:tcPr>
            <w:tcW w:w="6487" w:type="dxa"/>
          </w:tcPr>
          <w:p w:rsidR="00BC7548" w:rsidRPr="00534FA4" w:rsidRDefault="00BC7548" w:rsidP="009467F3">
            <w:pPr>
              <w:ind w:right="-1" w:firstLine="567"/>
              <w:jc w:val="center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9" w:type="dxa"/>
          </w:tcPr>
          <w:p w:rsidR="00BC7548" w:rsidRPr="00534FA4" w:rsidRDefault="00BC7548" w:rsidP="009467F3">
            <w:pPr>
              <w:ind w:right="-1" w:firstLine="567"/>
              <w:jc w:val="center"/>
              <w:rPr>
                <w:b/>
              </w:rPr>
            </w:pPr>
            <w:r w:rsidRPr="00534FA4">
              <w:rPr>
                <w:b/>
                <w:sz w:val="22"/>
                <w:szCs w:val="22"/>
              </w:rPr>
              <w:t>Вопросы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119" w:type="dxa"/>
          </w:tcPr>
          <w:p w:rsidR="00352655" w:rsidRPr="00534FA4" w:rsidRDefault="00DA1A91" w:rsidP="009467F3">
            <w:pPr>
              <w:ind w:right="-1" w:firstLine="567"/>
              <w:jc w:val="center"/>
            </w:pPr>
            <w:r w:rsidRPr="00534FA4">
              <w:rPr>
                <w:sz w:val="22"/>
                <w:szCs w:val="22"/>
              </w:rPr>
              <w:t>8-20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9" w:type="dxa"/>
          </w:tcPr>
          <w:p w:rsidR="00352655" w:rsidRPr="00534FA4" w:rsidRDefault="00DA1A91" w:rsidP="009467F3">
            <w:pPr>
              <w:ind w:right="-1" w:firstLine="567"/>
              <w:jc w:val="center"/>
            </w:pPr>
            <w:r w:rsidRPr="00534FA4">
              <w:rPr>
                <w:sz w:val="22"/>
                <w:szCs w:val="22"/>
              </w:rPr>
              <w:t>1-5, 9, 15,16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119" w:type="dxa"/>
          </w:tcPr>
          <w:p w:rsidR="00352655" w:rsidRPr="00534FA4" w:rsidRDefault="009D57D2" w:rsidP="009467F3">
            <w:pPr>
              <w:ind w:right="-1" w:firstLine="567"/>
              <w:jc w:val="center"/>
            </w:pPr>
            <w:r w:rsidRPr="00534FA4">
              <w:rPr>
                <w:sz w:val="22"/>
                <w:szCs w:val="22"/>
              </w:rPr>
              <w:t>34-40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9" w:type="dxa"/>
          </w:tcPr>
          <w:p w:rsidR="00352655" w:rsidRPr="00534FA4" w:rsidRDefault="00534FA4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6,39,40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3119" w:type="dxa"/>
          </w:tcPr>
          <w:p w:rsidR="00352655" w:rsidRPr="00534FA4" w:rsidRDefault="00534FA4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6,39,40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3119" w:type="dxa"/>
          </w:tcPr>
          <w:p w:rsidR="00352655" w:rsidRPr="00534FA4" w:rsidRDefault="00534FA4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1-5,15,16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</w:tcPr>
          <w:p w:rsidR="00352655" w:rsidRPr="00534FA4" w:rsidRDefault="00534FA4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17-30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</w:tcPr>
          <w:p w:rsidR="00352655" w:rsidRPr="00534FA4" w:rsidRDefault="00534FA4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1-30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119" w:type="dxa"/>
          </w:tcPr>
          <w:p w:rsidR="00352655" w:rsidRPr="00534FA4" w:rsidRDefault="00534FA4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6,39,40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119" w:type="dxa"/>
          </w:tcPr>
          <w:p w:rsidR="00352655" w:rsidRPr="00534FA4" w:rsidRDefault="00534FA4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26-30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119" w:type="dxa"/>
          </w:tcPr>
          <w:p w:rsidR="00352655" w:rsidRPr="00534FA4" w:rsidRDefault="00534FA4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1-30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119" w:type="dxa"/>
          </w:tcPr>
          <w:p w:rsidR="00352655" w:rsidRPr="00534FA4" w:rsidRDefault="00603242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6,17-30,39,40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119" w:type="dxa"/>
          </w:tcPr>
          <w:p w:rsidR="00352655" w:rsidRPr="00534FA4" w:rsidRDefault="00603242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1-30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>ПК-1 Способен разрабатывать и реализовать учебные и развивающие занятия для детей, в том числе</w:t>
            </w:r>
            <w:r w:rsidR="00603242">
              <w:rPr>
                <w:sz w:val="22"/>
                <w:szCs w:val="22"/>
              </w:rPr>
              <w:t>,</w:t>
            </w:r>
            <w:r w:rsidRPr="00534FA4">
              <w:rPr>
                <w:sz w:val="22"/>
                <w:szCs w:val="22"/>
              </w:rPr>
              <w:t xml:space="preserve"> с особыми потребностями в образовании в рамках основных и дополнительных образовательных программ</w:t>
            </w:r>
          </w:p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52655" w:rsidRPr="00534FA4" w:rsidRDefault="00603242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lastRenderedPageBreak/>
              <w:t>1-5, 17-30</w:t>
            </w:r>
          </w:p>
        </w:tc>
      </w:tr>
      <w:tr w:rsidR="00352655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pStyle w:val="a6"/>
              <w:ind w:right="-1" w:firstLine="567"/>
              <w:rPr>
                <w:rFonts w:ascii="Times New Roman" w:hAnsi="Times New Roman" w:cs="Times New Roman"/>
              </w:rPr>
            </w:pPr>
            <w:r w:rsidRPr="00534FA4">
              <w:rPr>
                <w:rFonts w:ascii="Times New Roman" w:hAnsi="Times New Roman" w:cs="Times New Roman"/>
                <w:sz w:val="22"/>
                <w:szCs w:val="22"/>
              </w:rPr>
              <w:t>ПК-2 Способен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3119" w:type="dxa"/>
          </w:tcPr>
          <w:p w:rsidR="00352655" w:rsidRPr="00534FA4" w:rsidRDefault="00603242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1,4,5,8,9-10</w:t>
            </w:r>
          </w:p>
        </w:tc>
      </w:tr>
      <w:tr w:rsidR="00BC7548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 xml:space="preserve">ПК-3 Способен организовывать образовательную деятельность с учетом возможностей, потребностей, </w:t>
            </w:r>
            <w:proofErr w:type="gramStart"/>
            <w:r w:rsidRPr="00534FA4">
              <w:rPr>
                <w:sz w:val="22"/>
                <w:szCs w:val="22"/>
              </w:rPr>
              <w:t>достижений</w:t>
            </w:r>
            <w:proofErr w:type="gramEnd"/>
            <w:r w:rsidRPr="00534FA4">
              <w:rPr>
                <w:sz w:val="22"/>
                <w:szCs w:val="22"/>
              </w:rPr>
              <w:t xml:space="preserve"> обучающихся в области образования</w:t>
            </w:r>
          </w:p>
          <w:p w:rsidR="00BC7548" w:rsidRPr="00534FA4" w:rsidRDefault="00BC7548" w:rsidP="009467F3">
            <w:pPr>
              <w:ind w:right="-1" w:firstLine="567"/>
              <w:jc w:val="both"/>
            </w:pPr>
          </w:p>
        </w:tc>
        <w:tc>
          <w:tcPr>
            <w:tcW w:w="3119" w:type="dxa"/>
          </w:tcPr>
          <w:p w:rsidR="00BC7548" w:rsidRPr="00534FA4" w:rsidRDefault="00603242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1-30</w:t>
            </w:r>
          </w:p>
        </w:tc>
      </w:tr>
      <w:tr w:rsidR="00BC7548" w:rsidRPr="00534FA4" w:rsidTr="00F450DD">
        <w:tc>
          <w:tcPr>
            <w:tcW w:w="6487" w:type="dxa"/>
          </w:tcPr>
          <w:p w:rsidR="00BC7548" w:rsidRPr="00534FA4" w:rsidRDefault="00352655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>ПК-4 Способен осуществлять педагогическое проектирование развивающей образовательной среды, программ и технологий, для решения задач обучения, воспитания и развития личности средствами преподаваемого учебного предмета</w:t>
            </w:r>
          </w:p>
        </w:tc>
        <w:tc>
          <w:tcPr>
            <w:tcW w:w="3119" w:type="dxa"/>
          </w:tcPr>
          <w:p w:rsidR="00BC7548" w:rsidRPr="00534FA4" w:rsidRDefault="00603242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1-30</w:t>
            </w:r>
          </w:p>
        </w:tc>
      </w:tr>
      <w:tr w:rsidR="00BC7548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>ПК-5 Способен разрабатывать индивидуальные образовательные маршруты, индивидуальные образовательные программы (в том числе развивающие) обучающихся и программы своего профессионального роста и личностного развития</w:t>
            </w:r>
          </w:p>
          <w:p w:rsidR="00BC7548" w:rsidRPr="00534FA4" w:rsidRDefault="00BC7548" w:rsidP="009467F3">
            <w:pPr>
              <w:ind w:right="-1" w:firstLine="567"/>
              <w:jc w:val="both"/>
            </w:pPr>
          </w:p>
        </w:tc>
        <w:tc>
          <w:tcPr>
            <w:tcW w:w="3119" w:type="dxa"/>
          </w:tcPr>
          <w:p w:rsidR="00BC7548" w:rsidRPr="00534FA4" w:rsidRDefault="00603242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6,39,40</w:t>
            </w:r>
          </w:p>
        </w:tc>
      </w:tr>
      <w:tr w:rsidR="00BC7548" w:rsidRPr="00534FA4" w:rsidTr="00F450DD">
        <w:tc>
          <w:tcPr>
            <w:tcW w:w="6487" w:type="dxa"/>
          </w:tcPr>
          <w:p w:rsidR="00352655" w:rsidRPr="00534FA4" w:rsidRDefault="00352655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>ПК-6 Способен использовать математику как универсальное средство моделирования явлений и процессов,</w:t>
            </w:r>
          </w:p>
          <w:p w:rsidR="00BC7548" w:rsidRPr="00534FA4" w:rsidRDefault="00352655" w:rsidP="009467F3">
            <w:pPr>
              <w:ind w:right="-1" w:firstLine="567"/>
              <w:jc w:val="both"/>
            </w:pPr>
            <w:r w:rsidRPr="00534FA4">
              <w:rPr>
                <w:sz w:val="22"/>
                <w:szCs w:val="22"/>
              </w:rPr>
              <w:t>осуществлять развитие математической культуры и математического мышления</w:t>
            </w:r>
          </w:p>
        </w:tc>
        <w:tc>
          <w:tcPr>
            <w:tcW w:w="3119" w:type="dxa"/>
          </w:tcPr>
          <w:p w:rsidR="00BC7548" w:rsidRPr="00534FA4" w:rsidRDefault="00603242" w:rsidP="009467F3">
            <w:pPr>
              <w:ind w:right="-1" w:firstLine="567"/>
              <w:jc w:val="center"/>
            </w:pPr>
            <w:r>
              <w:rPr>
                <w:sz w:val="22"/>
                <w:szCs w:val="22"/>
              </w:rPr>
              <w:t>4,5,17,18,19,10</w:t>
            </w:r>
          </w:p>
        </w:tc>
      </w:tr>
    </w:tbl>
    <w:p w:rsidR="00BC7548" w:rsidRPr="00534FA4" w:rsidRDefault="00BC7548" w:rsidP="009467F3">
      <w:pPr>
        <w:ind w:right="-1" w:firstLine="567"/>
        <w:jc w:val="center"/>
        <w:rPr>
          <w:b/>
          <w:sz w:val="22"/>
          <w:szCs w:val="22"/>
        </w:rPr>
      </w:pPr>
    </w:p>
    <w:p w:rsidR="00DA1A91" w:rsidRPr="00534FA4" w:rsidRDefault="00DA1A91" w:rsidP="009467F3">
      <w:pPr>
        <w:widowControl w:val="0"/>
        <w:tabs>
          <w:tab w:val="left" w:pos="384"/>
        </w:tabs>
        <w:suppressAutoHyphens/>
        <w:ind w:right="-1" w:firstLine="567"/>
        <w:jc w:val="center"/>
        <w:rPr>
          <w:rFonts w:eastAsia="Arial Unicode MS"/>
          <w:bCs/>
          <w:kern w:val="2"/>
          <w:sz w:val="22"/>
          <w:szCs w:val="22"/>
          <w:lang w:eastAsia="hi-IN" w:bidi="hi-IN"/>
        </w:rPr>
      </w:pPr>
      <w:r w:rsidRPr="00534FA4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Критерии оценивания теста</w:t>
      </w:r>
    </w:p>
    <w:p w:rsidR="00DA1A91" w:rsidRPr="00534FA4" w:rsidRDefault="00DA1A91" w:rsidP="009467F3">
      <w:pPr>
        <w:ind w:right="-1" w:firstLine="567"/>
        <w:jc w:val="both"/>
        <w:rPr>
          <w:b/>
          <w:sz w:val="22"/>
          <w:szCs w:val="22"/>
        </w:rPr>
      </w:pPr>
    </w:p>
    <w:tbl>
      <w:tblPr>
        <w:tblStyle w:val="11"/>
        <w:tblW w:w="9882" w:type="dxa"/>
        <w:tblLook w:val="04A0" w:firstRow="1" w:lastRow="0" w:firstColumn="1" w:lastColumn="0" w:noHBand="0" w:noVBand="1"/>
      </w:tblPr>
      <w:tblGrid>
        <w:gridCol w:w="3089"/>
        <w:gridCol w:w="2726"/>
        <w:gridCol w:w="4067"/>
      </w:tblGrid>
      <w:tr w:rsidR="00DA1A91" w:rsidRPr="00534FA4" w:rsidTr="00DA1A91">
        <w:trPr>
          <w:trHeight w:val="1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ind w:right="-1" w:firstLine="567"/>
              <w:jc w:val="center"/>
              <w:rPr>
                <w:b/>
              </w:rPr>
            </w:pPr>
            <w:r w:rsidRPr="00534FA4">
              <w:rPr>
                <w:b/>
              </w:rPr>
              <w:t xml:space="preserve">Оценка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ind w:right="-1" w:firstLine="567"/>
              <w:jc w:val="center"/>
              <w:rPr>
                <w:b/>
              </w:rPr>
            </w:pPr>
            <w:r w:rsidRPr="00534FA4">
              <w:rPr>
                <w:b/>
              </w:rPr>
              <w:t>Количество правильных ответов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ind w:right="-1" w:firstLine="567"/>
              <w:jc w:val="center"/>
              <w:rPr>
                <w:b/>
              </w:rPr>
            </w:pPr>
            <w:r w:rsidRPr="00534FA4">
              <w:rPr>
                <w:b/>
              </w:rPr>
              <w:t xml:space="preserve">Процент правильно выполненных заданий </w:t>
            </w:r>
          </w:p>
        </w:tc>
      </w:tr>
      <w:tr w:rsidR="00DA1A91" w:rsidRPr="00534FA4" w:rsidTr="00DA1A91">
        <w:trPr>
          <w:trHeight w:val="59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ind w:right="-1" w:firstLine="567"/>
              <w:jc w:val="center"/>
              <w:rPr>
                <w:b/>
              </w:rPr>
            </w:pPr>
            <w:r w:rsidRPr="00534FA4">
              <w:rPr>
                <w:b/>
              </w:rPr>
              <w:t>отлично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7138E8" w:rsidRDefault="00603242" w:rsidP="009467F3">
            <w:pPr>
              <w:autoSpaceDE w:val="0"/>
              <w:autoSpaceDN w:val="0"/>
              <w:adjustRightInd w:val="0"/>
              <w:ind w:right="-1" w:firstLine="567"/>
              <w:jc w:val="center"/>
            </w:pPr>
            <w:r w:rsidRPr="007138E8">
              <w:t>36-40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autoSpaceDE w:val="0"/>
              <w:autoSpaceDN w:val="0"/>
              <w:adjustRightInd w:val="0"/>
              <w:ind w:right="-1" w:firstLine="567"/>
              <w:jc w:val="center"/>
              <w:rPr>
                <w:color w:val="000000"/>
              </w:rPr>
            </w:pPr>
            <w:r w:rsidRPr="00534FA4">
              <w:rPr>
                <w:color w:val="000000"/>
              </w:rPr>
              <w:t>от 90% правильных ответов и выше</w:t>
            </w:r>
          </w:p>
        </w:tc>
      </w:tr>
      <w:tr w:rsidR="00DA1A91" w:rsidRPr="00534FA4" w:rsidTr="00DA1A91">
        <w:trPr>
          <w:trHeight w:val="63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ind w:right="-1" w:firstLine="567"/>
              <w:jc w:val="center"/>
              <w:rPr>
                <w:b/>
              </w:rPr>
            </w:pPr>
            <w:r w:rsidRPr="00534FA4">
              <w:rPr>
                <w:b/>
              </w:rPr>
              <w:t>хорошо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7138E8" w:rsidRDefault="00603242" w:rsidP="009467F3">
            <w:pPr>
              <w:autoSpaceDE w:val="0"/>
              <w:autoSpaceDN w:val="0"/>
              <w:adjustRightInd w:val="0"/>
              <w:ind w:right="-1" w:firstLine="567"/>
              <w:jc w:val="center"/>
            </w:pPr>
            <w:r w:rsidRPr="007138E8">
              <w:t>30-35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autoSpaceDE w:val="0"/>
              <w:autoSpaceDN w:val="0"/>
              <w:adjustRightInd w:val="0"/>
              <w:ind w:right="-1" w:firstLine="567"/>
              <w:jc w:val="center"/>
              <w:rPr>
                <w:color w:val="000000"/>
              </w:rPr>
            </w:pPr>
            <w:r w:rsidRPr="00534FA4">
              <w:rPr>
                <w:color w:val="000000"/>
              </w:rPr>
              <w:t>от 75% до 90% правильных ответов</w:t>
            </w:r>
          </w:p>
        </w:tc>
      </w:tr>
      <w:tr w:rsidR="00DA1A91" w:rsidRPr="00534FA4" w:rsidTr="00DA1A91">
        <w:trPr>
          <w:trHeight w:val="59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ind w:right="-1" w:firstLine="567"/>
              <w:jc w:val="center"/>
              <w:rPr>
                <w:b/>
              </w:rPr>
            </w:pPr>
            <w:r w:rsidRPr="00534FA4">
              <w:rPr>
                <w:b/>
              </w:rPr>
              <w:t>удовлетворительно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7138E8" w:rsidRDefault="00603242" w:rsidP="009467F3">
            <w:pPr>
              <w:autoSpaceDE w:val="0"/>
              <w:autoSpaceDN w:val="0"/>
              <w:adjustRightInd w:val="0"/>
              <w:ind w:right="-1" w:firstLine="567"/>
              <w:jc w:val="center"/>
            </w:pPr>
            <w:r w:rsidRPr="007138E8">
              <w:t>24-29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autoSpaceDE w:val="0"/>
              <w:autoSpaceDN w:val="0"/>
              <w:adjustRightInd w:val="0"/>
              <w:ind w:right="-1" w:firstLine="567"/>
              <w:jc w:val="center"/>
              <w:rPr>
                <w:color w:val="000000"/>
              </w:rPr>
            </w:pPr>
            <w:r w:rsidRPr="00534FA4">
              <w:rPr>
                <w:color w:val="000000"/>
              </w:rPr>
              <w:t>от 60% до 75% правильных ответов</w:t>
            </w:r>
          </w:p>
        </w:tc>
      </w:tr>
      <w:tr w:rsidR="00DA1A91" w:rsidRPr="00534FA4" w:rsidTr="00DA1A91">
        <w:trPr>
          <w:trHeight w:val="63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ind w:right="-1" w:firstLine="567"/>
              <w:jc w:val="center"/>
              <w:rPr>
                <w:b/>
              </w:rPr>
            </w:pPr>
            <w:r w:rsidRPr="00534FA4">
              <w:rPr>
                <w:b/>
              </w:rPr>
              <w:t>неудовлетворительно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7138E8" w:rsidRDefault="00603242" w:rsidP="009467F3">
            <w:pPr>
              <w:autoSpaceDE w:val="0"/>
              <w:autoSpaceDN w:val="0"/>
              <w:adjustRightInd w:val="0"/>
              <w:ind w:right="-1" w:firstLine="567"/>
              <w:jc w:val="center"/>
            </w:pPr>
            <w:r w:rsidRPr="007138E8">
              <w:t>меньше 24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autoSpaceDE w:val="0"/>
              <w:autoSpaceDN w:val="0"/>
              <w:adjustRightInd w:val="0"/>
              <w:ind w:right="-1" w:firstLine="567"/>
              <w:jc w:val="center"/>
              <w:rPr>
                <w:color w:val="000000"/>
              </w:rPr>
            </w:pPr>
            <w:r w:rsidRPr="00534FA4">
              <w:rPr>
                <w:color w:val="000000"/>
              </w:rPr>
              <w:t>до 60 % правильных ответов</w:t>
            </w:r>
          </w:p>
        </w:tc>
      </w:tr>
    </w:tbl>
    <w:p w:rsidR="008D0961" w:rsidRDefault="008D0961" w:rsidP="009467F3">
      <w:pPr>
        <w:ind w:right="-1" w:firstLine="567"/>
        <w:rPr>
          <w:sz w:val="22"/>
          <w:szCs w:val="22"/>
        </w:rPr>
      </w:pPr>
    </w:p>
    <w:p w:rsidR="00DA1A91" w:rsidRPr="00534FA4" w:rsidRDefault="00DA1A91" w:rsidP="009467F3">
      <w:pPr>
        <w:pageBreakBefore/>
        <w:ind w:right="-1"/>
        <w:rPr>
          <w:b/>
          <w:bCs/>
          <w:sz w:val="22"/>
          <w:szCs w:val="22"/>
          <w:lang w:eastAsia="en-US"/>
        </w:rPr>
      </w:pPr>
      <w:r w:rsidRPr="00534FA4">
        <w:rPr>
          <w:b/>
          <w:bCs/>
          <w:sz w:val="22"/>
          <w:szCs w:val="22"/>
          <w:lang w:eastAsia="en-US"/>
        </w:rPr>
        <w:lastRenderedPageBreak/>
        <w:t>6.4.2. Проект</w:t>
      </w:r>
    </w:p>
    <w:p w:rsidR="00DA1A91" w:rsidRPr="00534FA4" w:rsidRDefault="00DA1A91" w:rsidP="009467F3">
      <w:pPr>
        <w:ind w:right="-1" w:firstLine="567"/>
        <w:jc w:val="center"/>
        <w:rPr>
          <w:b/>
          <w:bCs/>
          <w:sz w:val="22"/>
          <w:szCs w:val="22"/>
          <w:lang w:eastAsia="en-US"/>
        </w:rPr>
      </w:pPr>
    </w:p>
    <w:p w:rsidR="00DA1A91" w:rsidRPr="00534FA4" w:rsidRDefault="00DA1A91" w:rsidP="009467F3">
      <w:pPr>
        <w:pStyle w:val="af0"/>
        <w:spacing w:after="0"/>
        <w:ind w:left="0" w:right="-1" w:firstLine="567"/>
        <w:jc w:val="both"/>
        <w:rPr>
          <w:sz w:val="22"/>
          <w:szCs w:val="22"/>
        </w:rPr>
      </w:pPr>
      <w:r w:rsidRPr="00534FA4">
        <w:rPr>
          <w:b/>
          <w:sz w:val="22"/>
          <w:szCs w:val="22"/>
          <w:shd w:val="clear" w:color="auto" w:fill="FFFFFF"/>
        </w:rPr>
        <w:t>Проект</w:t>
      </w:r>
      <w:r w:rsidRPr="00534FA4">
        <w:rPr>
          <w:sz w:val="22"/>
          <w:szCs w:val="22"/>
          <w:shd w:val="clear" w:color="auto" w:fill="FFFFFF"/>
        </w:rPr>
        <w:t xml:space="preserve"> – это некоторая задача с определенными исходными данными и требуемыми результатами (целями), обуславливающими способ ее решения. Проект включает в себя замысел (проблему), средства его реализации (решения проблемы) и получаемые в процессе реализации результаты. </w:t>
      </w:r>
      <w:r w:rsidRPr="00534FA4">
        <w:rPr>
          <w:sz w:val="22"/>
          <w:szCs w:val="22"/>
        </w:rPr>
        <w:t>Проектная работа должна отвечать следующим общим требованиям:</w:t>
      </w:r>
    </w:p>
    <w:p w:rsidR="00DA1A91" w:rsidRPr="00534FA4" w:rsidRDefault="00DA1A91" w:rsidP="009467F3">
      <w:pPr>
        <w:pStyle w:val="af0"/>
        <w:spacing w:after="0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А) представлять собой  анализ изучаемой проблемы;</w:t>
      </w:r>
    </w:p>
    <w:p w:rsidR="00DA1A91" w:rsidRPr="00534FA4" w:rsidRDefault="00DA1A91" w:rsidP="009467F3">
      <w:pPr>
        <w:pStyle w:val="af0"/>
        <w:spacing w:after="0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Б) быть написанной на основе использования специальной литературы, относящейся к теме;</w:t>
      </w:r>
    </w:p>
    <w:p w:rsidR="00DA1A91" w:rsidRPr="00534FA4" w:rsidRDefault="00DA1A91" w:rsidP="009467F3">
      <w:pPr>
        <w:pStyle w:val="af0"/>
        <w:spacing w:after="0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В) содержать анализ современного состояния техники, технологии, тенденции развития моды, новых материалов, как основных, так и вспомогательных,  экономики, обобщение передового  опыта;</w:t>
      </w:r>
    </w:p>
    <w:p w:rsidR="00DA1A91" w:rsidRPr="00534FA4" w:rsidRDefault="00DA1A91" w:rsidP="009467F3">
      <w:pPr>
        <w:pStyle w:val="af0"/>
        <w:spacing w:after="0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Г) свидетельствовать об умении правильно и последовательно излагать содержание темы;</w:t>
      </w:r>
    </w:p>
    <w:p w:rsidR="00DA1A91" w:rsidRPr="00534FA4" w:rsidRDefault="00DA1A91" w:rsidP="009467F3">
      <w:pPr>
        <w:pStyle w:val="af0"/>
        <w:spacing w:after="0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Д) изложение материала должно быть четким, со ссылками на источники;</w:t>
      </w:r>
    </w:p>
    <w:p w:rsidR="00DA1A91" w:rsidRPr="00534FA4" w:rsidRDefault="00DA1A91" w:rsidP="009467F3">
      <w:pPr>
        <w:pStyle w:val="af0"/>
        <w:spacing w:after="0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Е) проектная работа должна быть соответствующим образом оформлена;</w:t>
      </w:r>
    </w:p>
    <w:p w:rsidR="00DA1A91" w:rsidRPr="00534FA4" w:rsidRDefault="00DA1A91" w:rsidP="009467F3">
      <w:pPr>
        <w:pStyle w:val="af0"/>
        <w:spacing w:after="0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Ж) к проектной работе прилагается образец технологического узла, изготовленный студентом, в соответствии с выбранной темой.</w:t>
      </w:r>
    </w:p>
    <w:p w:rsidR="00DA1A91" w:rsidRPr="00534FA4" w:rsidRDefault="00DA1A91" w:rsidP="009467F3">
      <w:pPr>
        <w:ind w:right="-1" w:firstLine="567"/>
        <w:jc w:val="both"/>
        <w:rPr>
          <w:bCs/>
          <w:sz w:val="22"/>
          <w:szCs w:val="22"/>
        </w:rPr>
      </w:pPr>
    </w:p>
    <w:p w:rsidR="00DA1A91" w:rsidRPr="00534FA4" w:rsidRDefault="00DA1A91" w:rsidP="009467F3">
      <w:pPr>
        <w:ind w:right="-1" w:firstLine="567"/>
        <w:jc w:val="center"/>
        <w:rPr>
          <w:b/>
          <w:bCs/>
          <w:sz w:val="22"/>
          <w:szCs w:val="22"/>
        </w:rPr>
      </w:pPr>
      <w:r w:rsidRPr="00534FA4">
        <w:rPr>
          <w:b/>
          <w:bCs/>
          <w:sz w:val="22"/>
          <w:szCs w:val="22"/>
        </w:rPr>
        <w:t>Критерии оценивания проекта</w:t>
      </w:r>
    </w:p>
    <w:p w:rsidR="00DA1A91" w:rsidRPr="00534FA4" w:rsidRDefault="00DA1A91" w:rsidP="009467F3">
      <w:pPr>
        <w:ind w:right="-1" w:firstLine="567"/>
        <w:jc w:val="center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7"/>
        <w:gridCol w:w="1911"/>
      </w:tblGrid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Критерий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Балл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Соблюдение заданной структуры проекта (обоснование актуальности темы, основная часть, заключение).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2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Полнота раскрытия заданной темы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8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Актуальность представленного материала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4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Логика и грамотность изложения материала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4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Наличие собственной обоснованной точки зрения на проблему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Cs/>
                <w:kern w:val="2"/>
                <w:lang w:eastAsia="hi-IN"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2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bCs/>
                <w:kern w:val="2"/>
                <w:lang w:eastAsia="hi-IN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hi-IN" w:bidi="hi-IN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</w:tr>
    </w:tbl>
    <w:p w:rsidR="00DA1A91" w:rsidRPr="00534FA4" w:rsidRDefault="00DA1A91" w:rsidP="009467F3">
      <w:pPr>
        <w:ind w:right="-1" w:firstLine="567"/>
        <w:jc w:val="both"/>
        <w:rPr>
          <w:i/>
          <w:sz w:val="22"/>
          <w:szCs w:val="22"/>
        </w:rPr>
      </w:pPr>
    </w:p>
    <w:p w:rsidR="00DA1A91" w:rsidRPr="00534FA4" w:rsidRDefault="00DA1A91" w:rsidP="009467F3">
      <w:pPr>
        <w:ind w:right="-1" w:firstLine="567"/>
        <w:jc w:val="center"/>
        <w:rPr>
          <w:b/>
          <w:bCs/>
          <w:sz w:val="22"/>
          <w:szCs w:val="22"/>
        </w:rPr>
      </w:pPr>
      <w:r w:rsidRPr="00534FA4">
        <w:rPr>
          <w:b/>
          <w:bCs/>
          <w:sz w:val="22"/>
          <w:szCs w:val="22"/>
        </w:rPr>
        <w:t>Примерная тематика проектов</w:t>
      </w:r>
    </w:p>
    <w:p w:rsidR="00DA1A91" w:rsidRPr="00534FA4" w:rsidRDefault="00DA1A91" w:rsidP="009467F3">
      <w:pPr>
        <w:ind w:right="-1" w:firstLine="567"/>
        <w:jc w:val="both"/>
        <w:rPr>
          <w:sz w:val="22"/>
          <w:szCs w:val="22"/>
        </w:rPr>
      </w:pP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Выбор темы – это первый исследовательский и поисковый этап творческой работы обучающегося. На этом этапе происходит уточнение задания на разработку образовательного продукта, представляющего собой </w:t>
      </w:r>
      <w:r w:rsidR="00C50A97" w:rsidRPr="00534FA4">
        <w:rPr>
          <w:sz w:val="22"/>
          <w:szCs w:val="22"/>
        </w:rPr>
        <w:t xml:space="preserve">план-конспект </w:t>
      </w:r>
      <w:r w:rsidR="005D54E1">
        <w:rPr>
          <w:sz w:val="22"/>
          <w:szCs w:val="22"/>
        </w:rPr>
        <w:t>занятия, фрагмент занятия или к</w:t>
      </w:r>
      <w:r w:rsidR="00C50A97" w:rsidRPr="00534FA4">
        <w:rPr>
          <w:sz w:val="22"/>
          <w:szCs w:val="22"/>
        </w:rPr>
        <w:t>омплекс учебно-дидактического материала</w:t>
      </w:r>
      <w:r w:rsidRPr="00534FA4">
        <w:rPr>
          <w:sz w:val="22"/>
          <w:szCs w:val="22"/>
        </w:rPr>
        <w:t>. Определяется концепция/идея проекта. Формулируются задачи проектирования. В педагогической практике сложилась традиция составления примерного перечня тем проектных работ. Но это не лишает учащегося возможности свободного, инициативного выбора темы исследования, обучающийся вправе самостоятельно сформулировать тему, которая заинтересовала его в процессе обучения, однако такая тема должна соответствовать программе предмета «</w:t>
      </w:r>
      <w:r w:rsidR="00C50A97" w:rsidRPr="00534FA4">
        <w:rPr>
          <w:sz w:val="22"/>
          <w:szCs w:val="22"/>
        </w:rPr>
        <w:t>Экономика</w:t>
      </w:r>
      <w:r w:rsidRPr="00534FA4">
        <w:rPr>
          <w:sz w:val="22"/>
          <w:szCs w:val="22"/>
        </w:rPr>
        <w:t xml:space="preserve">» и быть согласована с руководителем. Тема проекта должна отражать наиболее интересные и важные проблемы </w:t>
      </w:r>
      <w:r w:rsidR="00C50A97" w:rsidRPr="00534FA4">
        <w:rPr>
          <w:sz w:val="22"/>
          <w:szCs w:val="22"/>
        </w:rPr>
        <w:t xml:space="preserve"> особенностей экономического образования, специфики преподавания экономики и элективных курсов экономической направленности с учетом прикладного аспекта экономики </w:t>
      </w:r>
      <w:r w:rsidRPr="00534FA4">
        <w:rPr>
          <w:sz w:val="22"/>
          <w:szCs w:val="22"/>
        </w:rPr>
        <w:t xml:space="preserve">своего региона, </w:t>
      </w:r>
      <w:r w:rsidR="00C50A97" w:rsidRPr="00534FA4">
        <w:rPr>
          <w:sz w:val="22"/>
          <w:szCs w:val="22"/>
        </w:rPr>
        <w:t>ближайшего социума, своей семьи.</w:t>
      </w:r>
      <w:r w:rsidR="005D54E1">
        <w:rPr>
          <w:sz w:val="22"/>
          <w:szCs w:val="22"/>
        </w:rPr>
        <w:t xml:space="preserve"> </w:t>
      </w:r>
      <w:r w:rsidRPr="00534FA4">
        <w:rPr>
          <w:sz w:val="22"/>
          <w:szCs w:val="22"/>
        </w:rPr>
        <w:t xml:space="preserve">Формулировка темы должна отражать содержание проекта. Например, тема может затрагивать проблемы </w:t>
      </w:r>
      <w:r w:rsidR="00C50A97" w:rsidRPr="00534FA4">
        <w:rPr>
          <w:sz w:val="22"/>
          <w:szCs w:val="22"/>
        </w:rPr>
        <w:t>методики</w:t>
      </w:r>
      <w:r w:rsidR="00900E0F">
        <w:rPr>
          <w:sz w:val="22"/>
          <w:szCs w:val="22"/>
        </w:rPr>
        <w:t xml:space="preserve"> профессионального обучения, </w:t>
      </w:r>
      <w:r w:rsidR="00C50A97" w:rsidRPr="00534FA4">
        <w:rPr>
          <w:sz w:val="22"/>
          <w:szCs w:val="22"/>
        </w:rPr>
        <w:t xml:space="preserve"> преподавания экономических дисциплин </w:t>
      </w:r>
      <w:r w:rsidR="00900E0F">
        <w:rPr>
          <w:sz w:val="22"/>
          <w:szCs w:val="22"/>
        </w:rPr>
        <w:t xml:space="preserve">и других дисциплин методического модуля </w:t>
      </w:r>
      <w:r w:rsidRPr="00534FA4">
        <w:rPr>
          <w:sz w:val="22"/>
          <w:szCs w:val="22"/>
        </w:rPr>
        <w:t xml:space="preserve"> и звучать так: «Разработка </w:t>
      </w:r>
      <w:r w:rsidR="00C50A97" w:rsidRPr="00534FA4">
        <w:rPr>
          <w:sz w:val="22"/>
          <w:szCs w:val="22"/>
        </w:rPr>
        <w:t>комплекса учебно-дидактического материала при изучении темы «Налоги»</w:t>
      </w:r>
      <w:r w:rsidRPr="00534FA4">
        <w:rPr>
          <w:sz w:val="22"/>
          <w:szCs w:val="22"/>
        </w:rPr>
        <w:t>», «</w:t>
      </w:r>
      <w:r w:rsidR="00C50A97" w:rsidRPr="00534FA4">
        <w:rPr>
          <w:sz w:val="22"/>
          <w:szCs w:val="22"/>
        </w:rPr>
        <w:t>Использование метода «Мозаики» при изучении темы «Типы экономических систем»</w:t>
      </w:r>
      <w:r w:rsidR="00900E0F">
        <w:rPr>
          <w:sz w:val="22"/>
          <w:szCs w:val="22"/>
        </w:rPr>
        <w:t>» и т.д.</w:t>
      </w:r>
      <w:r w:rsidRPr="00534FA4">
        <w:rPr>
          <w:sz w:val="22"/>
          <w:szCs w:val="22"/>
        </w:rPr>
        <w:t xml:space="preserve"> В содержание работы входит поиск </w:t>
      </w:r>
      <w:r w:rsidR="00C50A97" w:rsidRPr="00534FA4">
        <w:rPr>
          <w:sz w:val="22"/>
          <w:szCs w:val="22"/>
        </w:rPr>
        <w:t>информации содержательных и процессуальных аспектов занятия,  проектирование цели и задач проекта, отбор эффективных  форм,</w:t>
      </w:r>
      <w:r w:rsidR="00900E0F">
        <w:rPr>
          <w:sz w:val="22"/>
          <w:szCs w:val="22"/>
        </w:rPr>
        <w:t xml:space="preserve"> </w:t>
      </w:r>
      <w:r w:rsidR="00C50A97" w:rsidRPr="00534FA4">
        <w:rPr>
          <w:sz w:val="22"/>
          <w:szCs w:val="22"/>
        </w:rPr>
        <w:t xml:space="preserve">средств и образовательных технологий, нацеленных на решение поставленных задач.  </w:t>
      </w:r>
      <w:r w:rsidRPr="00534FA4">
        <w:rPr>
          <w:sz w:val="22"/>
          <w:szCs w:val="22"/>
        </w:rPr>
        <w:t xml:space="preserve"> Творческий проект может иметь научно-исследовательский характер: «</w:t>
      </w:r>
      <w:r w:rsidR="00C50A97" w:rsidRPr="00534FA4">
        <w:rPr>
          <w:sz w:val="22"/>
          <w:szCs w:val="22"/>
        </w:rPr>
        <w:t xml:space="preserve">Экономическое мышление как фактор воспитания  </w:t>
      </w:r>
      <w:r w:rsidR="00D11EB4" w:rsidRPr="00534FA4">
        <w:rPr>
          <w:sz w:val="22"/>
          <w:szCs w:val="22"/>
        </w:rPr>
        <w:t xml:space="preserve">рационального </w:t>
      </w:r>
      <w:r w:rsidR="00C50A97" w:rsidRPr="00534FA4">
        <w:rPr>
          <w:sz w:val="22"/>
          <w:szCs w:val="22"/>
        </w:rPr>
        <w:t>человека</w:t>
      </w:r>
      <w:r w:rsidRPr="00534FA4">
        <w:rPr>
          <w:sz w:val="22"/>
          <w:szCs w:val="22"/>
        </w:rPr>
        <w:t>», «</w:t>
      </w:r>
      <w:r w:rsidR="00D11EB4" w:rsidRPr="00534FA4">
        <w:rPr>
          <w:sz w:val="22"/>
          <w:szCs w:val="22"/>
        </w:rPr>
        <w:t>Потенциал экономической науки как основа организации воспитательной работы на занятии</w:t>
      </w:r>
      <w:r w:rsidR="00900E0F">
        <w:rPr>
          <w:sz w:val="22"/>
          <w:szCs w:val="22"/>
        </w:rPr>
        <w:t>», «</w:t>
      </w:r>
      <w:r w:rsidRPr="00534FA4">
        <w:rPr>
          <w:sz w:val="22"/>
          <w:szCs w:val="22"/>
        </w:rPr>
        <w:t xml:space="preserve">Проектирование </w:t>
      </w:r>
      <w:r w:rsidR="00D11EB4" w:rsidRPr="00534FA4">
        <w:rPr>
          <w:sz w:val="22"/>
          <w:szCs w:val="22"/>
        </w:rPr>
        <w:t xml:space="preserve"> индивидуальных образовательных траекторий  обучающихся на основе разработки </w:t>
      </w:r>
      <w:r w:rsidR="00900E0F">
        <w:rPr>
          <w:sz w:val="22"/>
          <w:szCs w:val="22"/>
        </w:rPr>
        <w:t xml:space="preserve"> студенческих </w:t>
      </w:r>
      <w:r w:rsidR="00D11EB4" w:rsidRPr="00534FA4">
        <w:rPr>
          <w:sz w:val="22"/>
          <w:szCs w:val="22"/>
        </w:rPr>
        <w:t xml:space="preserve"> предпринимательских проектов</w:t>
      </w:r>
      <w:r w:rsidRPr="00534FA4">
        <w:rPr>
          <w:sz w:val="22"/>
          <w:szCs w:val="22"/>
        </w:rPr>
        <w:t xml:space="preserve">», </w:t>
      </w:r>
      <w:r w:rsidRPr="00534FA4">
        <w:rPr>
          <w:sz w:val="22"/>
          <w:szCs w:val="22"/>
        </w:rPr>
        <w:lastRenderedPageBreak/>
        <w:t xml:space="preserve">«Разработка </w:t>
      </w:r>
      <w:r w:rsidR="00D11EB4" w:rsidRPr="00534FA4">
        <w:rPr>
          <w:sz w:val="22"/>
          <w:szCs w:val="22"/>
        </w:rPr>
        <w:t xml:space="preserve"> комплекса контрольно-измерительных материалов для проведения  рубежного контроля  по экономике »</w:t>
      </w:r>
      <w:r w:rsidRPr="00534FA4">
        <w:rPr>
          <w:sz w:val="22"/>
          <w:szCs w:val="22"/>
        </w:rPr>
        <w:t xml:space="preserve"> и т.п.</w:t>
      </w:r>
    </w:p>
    <w:p w:rsidR="00DA1A91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Предложенные темы и направления могут быть конкретизированы применительно к различным </w:t>
      </w:r>
      <w:r w:rsidR="000A363D" w:rsidRPr="00534FA4">
        <w:rPr>
          <w:sz w:val="22"/>
          <w:szCs w:val="22"/>
        </w:rPr>
        <w:t xml:space="preserve">ступеням обучения, а также различным </w:t>
      </w:r>
      <w:r w:rsidRPr="00534FA4">
        <w:rPr>
          <w:sz w:val="22"/>
          <w:szCs w:val="22"/>
        </w:rPr>
        <w:t xml:space="preserve">группам </w:t>
      </w:r>
      <w:r w:rsidR="000A363D" w:rsidRPr="00534FA4">
        <w:rPr>
          <w:sz w:val="22"/>
          <w:szCs w:val="22"/>
        </w:rPr>
        <w:t>обучающихся</w:t>
      </w:r>
      <w:r w:rsidRPr="00534FA4">
        <w:rPr>
          <w:sz w:val="22"/>
          <w:szCs w:val="22"/>
        </w:rPr>
        <w:t>,</w:t>
      </w:r>
      <w:r w:rsidR="000A363D" w:rsidRPr="00534FA4">
        <w:rPr>
          <w:sz w:val="22"/>
          <w:szCs w:val="22"/>
        </w:rPr>
        <w:t xml:space="preserve"> на основе индивидуализации и дифференциации, научным интересам обучающихся, а также различным видам внеурочной и внеучебной деятельности.  </w:t>
      </w:r>
    </w:p>
    <w:p w:rsidR="00D06704" w:rsidRPr="00D06704" w:rsidRDefault="00D06704" w:rsidP="00D06704">
      <w:pPr>
        <w:shd w:val="clear" w:color="auto" w:fill="FEFEFE"/>
        <w:jc w:val="center"/>
        <w:rPr>
          <w:sz w:val="22"/>
          <w:szCs w:val="22"/>
        </w:rPr>
      </w:pPr>
      <w:r w:rsidRPr="00D06704">
        <w:rPr>
          <w:sz w:val="22"/>
          <w:szCs w:val="22"/>
        </w:rPr>
        <w:t>Темы проектов для комплексного экзамена</w:t>
      </w:r>
    </w:p>
    <w:p w:rsidR="00D06704" w:rsidRPr="00D06704" w:rsidRDefault="00D06704" w:rsidP="00D06704">
      <w:pPr>
        <w:pStyle w:val="a7"/>
        <w:shd w:val="clear" w:color="auto" w:fill="FEFEFE"/>
        <w:tabs>
          <w:tab w:val="left" w:pos="9637"/>
        </w:tabs>
        <w:ind w:left="927"/>
        <w:jc w:val="both"/>
        <w:rPr>
          <w:sz w:val="22"/>
          <w:szCs w:val="22"/>
        </w:rPr>
      </w:pP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r w:rsidRPr="00D06704">
        <w:rPr>
          <w:sz w:val="22"/>
          <w:szCs w:val="22"/>
        </w:rPr>
        <w:t xml:space="preserve">«Разработка комплекса учебно-дидактического материала при изучении темы </w:t>
      </w:r>
      <w:proofErr w:type="gramStart"/>
      <w:r w:rsidRPr="00D06704">
        <w:rPr>
          <w:sz w:val="22"/>
          <w:szCs w:val="22"/>
        </w:rPr>
        <w:t>«....</w:t>
      </w:r>
      <w:proofErr w:type="gramEnd"/>
      <w:r w:rsidRPr="00D06704">
        <w:rPr>
          <w:sz w:val="22"/>
          <w:szCs w:val="22"/>
        </w:rPr>
        <w:t xml:space="preserve">»», </w:t>
      </w: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r w:rsidRPr="00D06704">
        <w:rPr>
          <w:sz w:val="22"/>
          <w:szCs w:val="22"/>
        </w:rPr>
        <w:t xml:space="preserve">«Использование метода «Мозаики» при изучении темы </w:t>
      </w:r>
      <w:proofErr w:type="gramStart"/>
      <w:r w:rsidRPr="00D06704">
        <w:rPr>
          <w:sz w:val="22"/>
          <w:szCs w:val="22"/>
        </w:rPr>
        <w:t>«....</w:t>
      </w:r>
      <w:proofErr w:type="gramEnd"/>
      <w:r w:rsidRPr="00D06704">
        <w:rPr>
          <w:sz w:val="22"/>
          <w:szCs w:val="22"/>
        </w:rPr>
        <w:t xml:space="preserve">.»» </w:t>
      </w: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r w:rsidRPr="00D06704">
        <w:rPr>
          <w:sz w:val="22"/>
          <w:szCs w:val="22"/>
        </w:rPr>
        <w:t xml:space="preserve">«Экономическое мышление как фактор воспитания  рационального человека», </w:t>
      </w: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r w:rsidRPr="00D06704">
        <w:rPr>
          <w:sz w:val="22"/>
          <w:szCs w:val="22"/>
        </w:rPr>
        <w:t xml:space="preserve">«Потенциал экономической науки как основа организации воспитательной работы на занятии», </w:t>
      </w: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r w:rsidRPr="00D06704">
        <w:rPr>
          <w:sz w:val="22"/>
          <w:szCs w:val="22"/>
        </w:rPr>
        <w:t xml:space="preserve">«Проектирование  индивидуальных образовательных траекторий  обучающихся на основе разработки  студенческих  предпринимательских проектов», </w:t>
      </w: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r w:rsidRPr="00D06704">
        <w:rPr>
          <w:sz w:val="22"/>
          <w:szCs w:val="22"/>
        </w:rPr>
        <w:t>«Разработка  комплекса контрольно-измерительных материалов для проведения  рубежного контроля  по экономике » и т.п.</w:t>
      </w: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proofErr w:type="gramStart"/>
      <w:r w:rsidRPr="00D06704">
        <w:rPr>
          <w:sz w:val="22"/>
          <w:szCs w:val="22"/>
        </w:rPr>
        <w:t xml:space="preserve">Актуализация  </w:t>
      </w:r>
      <w:proofErr w:type="spellStart"/>
      <w:r w:rsidRPr="00D06704">
        <w:rPr>
          <w:sz w:val="22"/>
          <w:szCs w:val="22"/>
        </w:rPr>
        <w:t>субьектного</w:t>
      </w:r>
      <w:proofErr w:type="spellEnd"/>
      <w:proofErr w:type="gramEnd"/>
      <w:r w:rsidRPr="00D06704">
        <w:rPr>
          <w:sz w:val="22"/>
          <w:szCs w:val="22"/>
        </w:rPr>
        <w:t xml:space="preserve"> опыта обучающегося в изучении нового материала по теме  «....» ,</w:t>
      </w: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r w:rsidRPr="00D06704">
        <w:rPr>
          <w:sz w:val="22"/>
          <w:szCs w:val="22"/>
        </w:rPr>
        <w:t>Мотивация и ее виды при подготовке занятия по теме «...»,</w:t>
      </w: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r w:rsidRPr="00D06704">
        <w:rPr>
          <w:sz w:val="22"/>
          <w:szCs w:val="22"/>
        </w:rPr>
        <w:t>Особенности разработки опорного конспекта при изучении темы «...»,</w:t>
      </w:r>
    </w:p>
    <w:p w:rsidR="00D06704" w:rsidRPr="00D06704" w:rsidRDefault="00D06704" w:rsidP="00D06704">
      <w:pPr>
        <w:pStyle w:val="a7"/>
        <w:numPr>
          <w:ilvl w:val="0"/>
          <w:numId w:val="31"/>
        </w:numPr>
        <w:shd w:val="clear" w:color="auto" w:fill="FEFEFE"/>
        <w:tabs>
          <w:tab w:val="left" w:pos="9637"/>
        </w:tabs>
        <w:jc w:val="both"/>
        <w:rPr>
          <w:sz w:val="22"/>
          <w:szCs w:val="22"/>
        </w:rPr>
      </w:pPr>
      <w:r w:rsidRPr="00D06704">
        <w:rPr>
          <w:sz w:val="22"/>
          <w:szCs w:val="22"/>
        </w:rPr>
        <w:t xml:space="preserve"> Проблемная лекция в процессе преподавания темы «...»</w:t>
      </w:r>
    </w:p>
    <w:p w:rsidR="00D06704" w:rsidRPr="00534FA4" w:rsidRDefault="00D06704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</w:p>
    <w:p w:rsidR="00DA1A91" w:rsidRPr="00534FA4" w:rsidRDefault="00DA1A91" w:rsidP="009467F3">
      <w:pPr>
        <w:ind w:right="-1" w:firstLine="567"/>
        <w:jc w:val="both"/>
        <w:rPr>
          <w:rFonts w:eastAsia="Arial Unicode MS"/>
          <w:b/>
          <w:kern w:val="22"/>
          <w:sz w:val="22"/>
          <w:szCs w:val="22"/>
          <w:lang w:eastAsia="hi-IN" w:bidi="hi-IN"/>
        </w:rPr>
      </w:pPr>
      <w:r w:rsidRPr="00534FA4">
        <w:rPr>
          <w:rFonts w:eastAsia="TimesNewRoman"/>
          <w:b/>
          <w:sz w:val="22"/>
          <w:szCs w:val="22"/>
        </w:rPr>
        <w:t xml:space="preserve">6.4.3. </w:t>
      </w:r>
      <w:r w:rsidRPr="00534FA4">
        <w:rPr>
          <w:rFonts w:eastAsia="Arial Unicode MS"/>
          <w:b/>
          <w:kern w:val="22"/>
          <w:sz w:val="22"/>
          <w:szCs w:val="22"/>
          <w:lang w:eastAsia="hi-IN" w:bidi="hi-IN"/>
        </w:rPr>
        <w:t>Выступление с докладом и презентацией на заключительной конференции (на усмотрение кафедры)</w:t>
      </w:r>
    </w:p>
    <w:p w:rsidR="00DA1A91" w:rsidRPr="00534FA4" w:rsidRDefault="00DA1A91" w:rsidP="009467F3">
      <w:pPr>
        <w:ind w:right="-1" w:firstLine="567"/>
        <w:jc w:val="both"/>
        <w:rPr>
          <w:bCs/>
          <w:sz w:val="22"/>
          <w:szCs w:val="22"/>
        </w:rPr>
      </w:pPr>
    </w:p>
    <w:p w:rsidR="00DA1A91" w:rsidRPr="00534FA4" w:rsidRDefault="00DA1A91" w:rsidP="009467F3">
      <w:pPr>
        <w:ind w:right="-1" w:firstLine="567"/>
        <w:jc w:val="both"/>
        <w:rPr>
          <w:bCs/>
          <w:sz w:val="22"/>
          <w:szCs w:val="22"/>
        </w:rPr>
      </w:pPr>
      <w:r w:rsidRPr="00534FA4">
        <w:rPr>
          <w:bCs/>
          <w:sz w:val="22"/>
          <w:szCs w:val="22"/>
        </w:rPr>
        <w:t xml:space="preserve">Кроме проекта в виде письменной работы, студент готовит доклад и презентацию в формате </w:t>
      </w:r>
      <w:proofErr w:type="spellStart"/>
      <w:r w:rsidRPr="00534FA4">
        <w:rPr>
          <w:bCs/>
          <w:sz w:val="22"/>
          <w:szCs w:val="22"/>
        </w:rPr>
        <w:t>PowerPoint</w:t>
      </w:r>
      <w:proofErr w:type="spellEnd"/>
      <w:r w:rsidRPr="00534FA4">
        <w:rPr>
          <w:bCs/>
          <w:sz w:val="22"/>
          <w:szCs w:val="22"/>
        </w:rPr>
        <w:t xml:space="preserve"> в количестве 6-8 слайдов.</w:t>
      </w:r>
    </w:p>
    <w:p w:rsidR="00DA1A91" w:rsidRPr="00534FA4" w:rsidRDefault="00DA1A91" w:rsidP="009467F3">
      <w:pPr>
        <w:ind w:right="-1" w:firstLine="567"/>
        <w:jc w:val="both"/>
        <w:rPr>
          <w:bCs/>
          <w:sz w:val="22"/>
          <w:szCs w:val="22"/>
          <w:shd w:val="clear" w:color="auto" w:fill="FFFFFF"/>
        </w:rPr>
      </w:pPr>
      <w:r w:rsidRPr="00534FA4">
        <w:rPr>
          <w:sz w:val="22"/>
          <w:szCs w:val="22"/>
          <w:shd w:val="clear" w:color="auto" w:fill="FFFFFF"/>
        </w:rPr>
        <w:t xml:space="preserve">Для подготовки доклада необходимо предварительно написать детализированный план будущего выступления, где четко обозначить, что и в каком порядке будет озвучено. В выступлении должны быть отражены: актуальность темы, проблематика, цели и задачи работы, полученные результаты, выводы к которым  пришли в ходе работы. В выступлении можно отразить  </w:t>
      </w:r>
      <w:r w:rsidRPr="00534FA4">
        <w:rPr>
          <w:bCs/>
          <w:sz w:val="22"/>
          <w:szCs w:val="22"/>
          <w:shd w:val="clear" w:color="auto" w:fill="FFFFFF"/>
        </w:rPr>
        <w:t>собственное отношение к предмету доклада, сформулировать свои мысли по тому, или иному вопросу.</w:t>
      </w:r>
    </w:p>
    <w:p w:rsidR="00DA1A91" w:rsidRPr="00534FA4" w:rsidRDefault="00DA1A91" w:rsidP="009467F3">
      <w:pPr>
        <w:ind w:right="-1" w:firstLine="567"/>
        <w:jc w:val="both"/>
        <w:rPr>
          <w:sz w:val="22"/>
          <w:szCs w:val="22"/>
          <w:shd w:val="clear" w:color="auto" w:fill="FFFFFF"/>
        </w:rPr>
      </w:pPr>
      <w:r w:rsidRPr="00534FA4">
        <w:rPr>
          <w:sz w:val="22"/>
          <w:szCs w:val="22"/>
          <w:shd w:val="clear" w:color="auto" w:fill="FFFFFF"/>
        </w:rPr>
        <w:t xml:space="preserve">Для подготовки презентации необходимо по каждому пункту доклада создать слайд. Тогда и слайды будут информативны, и рассказывать будет удобно, и сама очередность слайдов поможет не сбиваться с мыслей. </w:t>
      </w:r>
    </w:p>
    <w:p w:rsidR="00DA1A91" w:rsidRPr="00534FA4" w:rsidRDefault="00DA1A91" w:rsidP="009467F3">
      <w:pPr>
        <w:ind w:right="-1" w:firstLine="567"/>
        <w:jc w:val="both"/>
        <w:rPr>
          <w:sz w:val="22"/>
          <w:szCs w:val="22"/>
          <w:shd w:val="clear" w:color="auto" w:fill="FFFFFF"/>
        </w:rPr>
      </w:pPr>
      <w:r w:rsidRPr="00534FA4">
        <w:rPr>
          <w:sz w:val="22"/>
          <w:szCs w:val="22"/>
          <w:shd w:val="clear" w:color="auto" w:fill="FFFFFF"/>
        </w:rPr>
        <w:t>Речь и слайды не должны совпадать, тогда презентация станет «объёмной». Речь должна быть не перегружена специальной терминологией, а слайды должны содержать больше графических подробностей: формулы, схемы, таблицы, графики, рисунки. В коротком выступлении к ним можно обращаться по ходу изложения, но при этом не надо останавливаться на объяснении всех нюансов.</w:t>
      </w:r>
    </w:p>
    <w:p w:rsidR="00DA1A91" w:rsidRPr="00534FA4" w:rsidRDefault="00DA1A91" w:rsidP="009467F3">
      <w:pPr>
        <w:ind w:right="-1" w:firstLine="567"/>
        <w:jc w:val="both"/>
        <w:rPr>
          <w:bCs/>
          <w:sz w:val="22"/>
          <w:szCs w:val="22"/>
        </w:rPr>
      </w:pPr>
      <w:r w:rsidRPr="00534FA4">
        <w:rPr>
          <w:bCs/>
          <w:sz w:val="22"/>
          <w:szCs w:val="22"/>
        </w:rPr>
        <w:t xml:space="preserve">На заключительной конференции </w:t>
      </w:r>
      <w:r w:rsidRPr="00534FA4">
        <w:rPr>
          <w:b/>
          <w:bCs/>
          <w:i/>
          <w:sz w:val="22"/>
          <w:szCs w:val="22"/>
        </w:rPr>
        <w:t>устная презентация результатов исследования длится не более 5 минут</w:t>
      </w:r>
      <w:r w:rsidRPr="00534FA4">
        <w:rPr>
          <w:bCs/>
          <w:sz w:val="22"/>
          <w:szCs w:val="22"/>
        </w:rPr>
        <w:t>. Она требует навыков публичного выступления, умения кратко, но четко и полно изложить информацию. В процессе дискуссии студент должен показать умение убедительно обосновывать предлагаемое решение, корректно отвечать на критику и возражения.</w:t>
      </w:r>
    </w:p>
    <w:p w:rsidR="00DA1A91" w:rsidRPr="00534FA4" w:rsidRDefault="00DA1A91" w:rsidP="009467F3">
      <w:pPr>
        <w:ind w:right="-1" w:firstLine="567"/>
        <w:jc w:val="both"/>
        <w:rPr>
          <w:rFonts w:eastAsia="Arial Unicode MS"/>
          <w:b/>
          <w:color w:val="0070C0"/>
          <w:kern w:val="22"/>
          <w:sz w:val="22"/>
          <w:szCs w:val="22"/>
          <w:lang w:eastAsia="hi-IN" w:bidi="hi-IN"/>
        </w:rPr>
      </w:pPr>
    </w:p>
    <w:p w:rsidR="00DA1A91" w:rsidRPr="00534FA4" w:rsidRDefault="00DA1A91" w:rsidP="009467F3">
      <w:pPr>
        <w:ind w:right="-1" w:firstLine="567"/>
        <w:jc w:val="center"/>
        <w:rPr>
          <w:b/>
          <w:bCs/>
          <w:sz w:val="22"/>
          <w:szCs w:val="22"/>
          <w:lang w:eastAsia="en-US"/>
        </w:rPr>
      </w:pPr>
      <w:r w:rsidRPr="00534FA4">
        <w:rPr>
          <w:b/>
          <w:bCs/>
          <w:sz w:val="22"/>
          <w:szCs w:val="22"/>
        </w:rPr>
        <w:t>Критерии оценивания выступления</w:t>
      </w:r>
    </w:p>
    <w:p w:rsidR="00DA1A91" w:rsidRPr="00534FA4" w:rsidRDefault="00DA1A91" w:rsidP="009467F3">
      <w:pPr>
        <w:ind w:right="-1" w:firstLine="567"/>
        <w:jc w:val="center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7"/>
        <w:gridCol w:w="1911"/>
      </w:tblGrid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kern w:val="2"/>
                <w:lang w:eastAsia="en-US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t>Критерий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kern w:val="2"/>
                <w:lang w:eastAsia="en-US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t>Балл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ind w:right="-1" w:firstLine="567"/>
              <w:rPr>
                <w:bCs/>
                <w:lang w:eastAsia="en-US"/>
              </w:rPr>
            </w:pPr>
            <w:r w:rsidRPr="00534FA4">
              <w:rPr>
                <w:bCs/>
                <w:sz w:val="22"/>
                <w:szCs w:val="22"/>
                <w:lang w:eastAsia="en-US"/>
              </w:rPr>
              <w:t>Умение убедительно обосновывать предлагаемое решение, корректно отвечает на критику и возражения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kern w:val="2"/>
                <w:lang w:eastAsia="en-US"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t>4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kern w:val="2"/>
                <w:lang w:eastAsia="en-US" w:bidi="hi-IN"/>
              </w:rPr>
            </w:pPr>
            <w:r w:rsidRPr="00534FA4">
              <w:rPr>
                <w:kern w:val="2"/>
                <w:sz w:val="22"/>
                <w:szCs w:val="22"/>
                <w:lang w:eastAsia="en-US" w:bidi="hi-IN"/>
              </w:rPr>
              <w:t>Актуальность представленного материала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kern w:val="2"/>
                <w:lang w:eastAsia="en-US"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t>8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kern w:val="2"/>
                <w:lang w:eastAsia="en-US" w:bidi="hi-IN"/>
              </w:rPr>
            </w:pPr>
            <w:r w:rsidRPr="00534FA4">
              <w:rPr>
                <w:kern w:val="2"/>
                <w:sz w:val="22"/>
                <w:szCs w:val="22"/>
                <w:lang w:eastAsia="en-US" w:bidi="hi-IN"/>
              </w:rPr>
              <w:t>Наличие собственной обоснованной точки зрения на проблему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kern w:val="2"/>
                <w:lang w:eastAsia="en-US"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t>4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kern w:val="2"/>
                <w:lang w:eastAsia="en-US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t xml:space="preserve">Качество </w:t>
            </w:r>
            <w:proofErr w:type="spellStart"/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t>визуализационного</w:t>
            </w:r>
            <w:proofErr w:type="spellEnd"/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t xml:space="preserve"> материала, логика его изложения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kern w:val="2"/>
                <w:lang w:eastAsia="en-US" w:bidi="hi-IN"/>
              </w:rPr>
            </w:pPr>
            <w:r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t>4</w:t>
            </w:r>
          </w:p>
        </w:tc>
      </w:tr>
      <w:tr w:rsidR="00DA1A91" w:rsidRPr="00534FA4" w:rsidTr="00DA1A91">
        <w:trPr>
          <w:trHeight w:val="45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DA1A91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rPr>
                <w:rFonts w:eastAsia="Arial Unicode MS"/>
                <w:kern w:val="2"/>
                <w:lang w:eastAsia="en-US" w:bidi="hi-IN"/>
              </w:rPr>
            </w:pPr>
            <w:r w:rsidRPr="00534FA4">
              <w:rPr>
                <w:rFonts w:eastAsia="Arial Unicode MS"/>
                <w:bCs/>
                <w:kern w:val="2"/>
                <w:sz w:val="22"/>
                <w:szCs w:val="22"/>
                <w:lang w:eastAsia="en-US" w:bidi="hi-IN"/>
              </w:rPr>
              <w:lastRenderedPageBreak/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91" w:rsidRPr="00534FA4" w:rsidRDefault="00B77778" w:rsidP="009467F3">
            <w:pPr>
              <w:widowControl w:val="0"/>
              <w:tabs>
                <w:tab w:val="left" w:pos="384"/>
              </w:tabs>
              <w:suppressAutoHyphens/>
              <w:ind w:right="-1" w:firstLine="567"/>
              <w:jc w:val="center"/>
              <w:rPr>
                <w:rFonts w:eastAsia="Arial Unicode MS"/>
                <w:b/>
                <w:kern w:val="2"/>
                <w:lang w:eastAsia="en-US" w:bidi="hi-IN"/>
              </w:rPr>
            </w:pPr>
            <w:r>
              <w:rPr>
                <w:rFonts w:eastAsia="Arial Unicode MS"/>
                <w:b/>
                <w:bCs/>
                <w:kern w:val="2"/>
                <w:sz w:val="22"/>
                <w:szCs w:val="22"/>
                <w:lang w:eastAsia="en-US" w:bidi="hi-IN"/>
              </w:rPr>
              <w:t>20</w:t>
            </w:r>
          </w:p>
        </w:tc>
      </w:tr>
    </w:tbl>
    <w:p w:rsidR="00DA1A91" w:rsidRPr="00534FA4" w:rsidRDefault="00DA1A91" w:rsidP="009467F3">
      <w:pPr>
        <w:ind w:right="-1" w:firstLine="567"/>
        <w:jc w:val="both"/>
        <w:rPr>
          <w:b/>
          <w:color w:val="FF0000"/>
          <w:sz w:val="22"/>
          <w:szCs w:val="22"/>
        </w:rPr>
      </w:pPr>
    </w:p>
    <w:p w:rsidR="00DA1A91" w:rsidRPr="00534FA4" w:rsidRDefault="00DA1A91" w:rsidP="009467F3">
      <w:pPr>
        <w:ind w:right="-1" w:firstLine="567"/>
        <w:jc w:val="center"/>
        <w:rPr>
          <w:b/>
          <w:color w:val="000000"/>
          <w:sz w:val="22"/>
          <w:szCs w:val="22"/>
          <w:lang w:eastAsia="en-US"/>
        </w:rPr>
      </w:pPr>
      <w:r w:rsidRPr="00534FA4">
        <w:rPr>
          <w:b/>
          <w:color w:val="000000"/>
          <w:sz w:val="22"/>
          <w:szCs w:val="22"/>
          <w:lang w:eastAsia="en-US"/>
        </w:rPr>
        <w:t>7. Методические рекомендации</w:t>
      </w:r>
    </w:p>
    <w:p w:rsidR="00DA1A91" w:rsidRPr="00534FA4" w:rsidRDefault="00DA1A91" w:rsidP="009467F3">
      <w:pPr>
        <w:ind w:right="-1" w:firstLine="567"/>
        <w:rPr>
          <w:b/>
          <w:color w:val="000000"/>
          <w:sz w:val="22"/>
          <w:szCs w:val="22"/>
          <w:lang w:eastAsia="en-US"/>
        </w:rPr>
      </w:pP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center"/>
        <w:rPr>
          <w:b/>
          <w:bCs/>
          <w:sz w:val="22"/>
          <w:szCs w:val="22"/>
        </w:rPr>
      </w:pPr>
      <w:r w:rsidRPr="00534FA4">
        <w:rPr>
          <w:b/>
          <w:bCs/>
          <w:sz w:val="22"/>
          <w:szCs w:val="22"/>
        </w:rPr>
        <w:t>Структура и содержание пояснительной записки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Теоретическая часть проекта – пояснительная записка (текстовый документ) состоит из глав, параграфов и, при необходимости, разделов и подразделов.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Вне зависимости от решаемых задач и выбранных подходов структура работы должна включать: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– титульный лист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– содержание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– введение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– основную часть;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– заключение;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– список источников информации;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– приложение/я.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Во введении необходимо отразить цели и задачи проекта с учётом приоритетов развития технологий, техник. Обосновывается выбор темы, определяемый её актуальностью; формулируются задачи и круг вопросов, необходимых для их решения; указывается объект исследования. Цель проекта вытекает из темы, которая, в свою очередь, определяется выявленной проблемой. А задачи проекта конкретизируют содержание деятельности обучающегося. Обоснование темы проекта предполагает определение потребностей, для удовлетворения которых предпринимается проектирование </w:t>
      </w:r>
      <w:r w:rsidR="000A363D" w:rsidRPr="00534FA4">
        <w:rPr>
          <w:sz w:val="22"/>
          <w:szCs w:val="22"/>
        </w:rPr>
        <w:t xml:space="preserve"> занятия или  его фрагмента </w:t>
      </w:r>
      <w:r w:rsidRPr="00534FA4">
        <w:rPr>
          <w:sz w:val="22"/>
          <w:szCs w:val="22"/>
        </w:rPr>
        <w:t xml:space="preserve">или формулирование проблемы, на разрешение которой направлен проект.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Рекомендуемые опорные определения и терминология: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1) </w:t>
      </w:r>
      <w:proofErr w:type="spellStart"/>
      <w:r w:rsidRPr="00534FA4">
        <w:rPr>
          <w:sz w:val="22"/>
          <w:szCs w:val="22"/>
        </w:rPr>
        <w:t>актуaльность</w:t>
      </w:r>
      <w:proofErr w:type="spellEnd"/>
      <w:r w:rsidRPr="00534FA4">
        <w:rPr>
          <w:sz w:val="22"/>
          <w:szCs w:val="22"/>
        </w:rPr>
        <w:t xml:space="preserve"> – это степень важности работы в данный момент для решения стоящей перед обществом (потребителем) проблемы (т.е. почему данная тема </w:t>
      </w:r>
      <w:proofErr w:type="spellStart"/>
      <w:r w:rsidRPr="00534FA4">
        <w:rPr>
          <w:sz w:val="22"/>
          <w:szCs w:val="22"/>
        </w:rPr>
        <w:t>проблемна</w:t>
      </w:r>
      <w:proofErr w:type="spellEnd"/>
      <w:r w:rsidRPr="00534FA4">
        <w:rPr>
          <w:sz w:val="22"/>
          <w:szCs w:val="22"/>
        </w:rPr>
        <w:t xml:space="preserve">, необходима и востребована);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2) </w:t>
      </w:r>
      <w:proofErr w:type="spellStart"/>
      <w:r w:rsidRPr="00534FA4">
        <w:rPr>
          <w:sz w:val="22"/>
          <w:szCs w:val="22"/>
        </w:rPr>
        <w:t>объeкт</w:t>
      </w:r>
      <w:proofErr w:type="spellEnd"/>
      <w:r w:rsidRPr="00534FA4">
        <w:rPr>
          <w:sz w:val="22"/>
          <w:szCs w:val="22"/>
        </w:rPr>
        <w:t xml:space="preserve"> – это, как правило, общественные отношения, процесс или явление, порождающее проблемную ситуацию и обосновывающее необходимость её изучения;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3) </w:t>
      </w:r>
      <w:proofErr w:type="spellStart"/>
      <w:r w:rsidRPr="00534FA4">
        <w:rPr>
          <w:sz w:val="22"/>
          <w:szCs w:val="22"/>
        </w:rPr>
        <w:t>прeдмет</w:t>
      </w:r>
      <w:proofErr w:type="spellEnd"/>
      <w:r w:rsidRPr="00534FA4">
        <w:rPr>
          <w:sz w:val="22"/>
          <w:szCs w:val="22"/>
        </w:rPr>
        <w:t xml:space="preserve"> – это составная часть объекта и тот аспект проблемы, которому посвящена тема работы;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4) цель – это то, к чему стремится или что пытается выявить учащийся при написании работы, т.е. конечный результат работы;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5) </w:t>
      </w:r>
      <w:proofErr w:type="spellStart"/>
      <w:r w:rsidRPr="00534FA4">
        <w:rPr>
          <w:sz w:val="22"/>
          <w:szCs w:val="22"/>
        </w:rPr>
        <w:t>зaдачи</w:t>
      </w:r>
      <w:proofErr w:type="spellEnd"/>
      <w:r w:rsidRPr="00534FA4">
        <w:rPr>
          <w:sz w:val="22"/>
          <w:szCs w:val="22"/>
        </w:rPr>
        <w:t xml:space="preserve"> определяют основные этапы исследования для достижения поставленной цели. Они тесно связаны с целью работы.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Оформляются в виде перечня исследовательских действий, </w:t>
      </w:r>
      <w:proofErr w:type="gramStart"/>
      <w:r w:rsidRPr="00534FA4">
        <w:rPr>
          <w:sz w:val="22"/>
          <w:szCs w:val="22"/>
        </w:rPr>
        <w:t>как то</w:t>
      </w:r>
      <w:proofErr w:type="gramEnd"/>
      <w:r w:rsidRPr="00534FA4">
        <w:rPr>
          <w:sz w:val="22"/>
          <w:szCs w:val="22"/>
        </w:rPr>
        <w:t>: изучить..., установить..., исследовать..., систематизировать...,</w:t>
      </w:r>
      <w:r w:rsidR="000A363D" w:rsidRPr="00534FA4">
        <w:rPr>
          <w:sz w:val="22"/>
          <w:szCs w:val="22"/>
        </w:rPr>
        <w:t xml:space="preserve"> обосновать,</w:t>
      </w:r>
      <w:r w:rsidRPr="00534FA4">
        <w:rPr>
          <w:sz w:val="22"/>
          <w:szCs w:val="22"/>
        </w:rPr>
        <w:t xml:space="preserve"> раз</w:t>
      </w:r>
      <w:r w:rsidR="000A363D" w:rsidRPr="00534FA4">
        <w:rPr>
          <w:sz w:val="22"/>
          <w:szCs w:val="22"/>
        </w:rPr>
        <w:t xml:space="preserve">работать. </w:t>
      </w:r>
      <w:r w:rsidRPr="00534FA4">
        <w:rPr>
          <w:sz w:val="22"/>
          <w:szCs w:val="22"/>
        </w:rPr>
        <w:t xml:space="preserve"> При формулировании задач необходимо учитывать, что описание решения этих задач, как правило, составляет содержание глав и параграфов работы, названия которых отражают поставленные задачи;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6) методы – это инструменты познания, решения задач и достижения цели проводимого исследования. Например, в работе можно написать так: «</w:t>
      </w:r>
      <w:proofErr w:type="spellStart"/>
      <w:r w:rsidRPr="00534FA4">
        <w:rPr>
          <w:sz w:val="22"/>
          <w:szCs w:val="22"/>
        </w:rPr>
        <w:t>метoды</w:t>
      </w:r>
      <w:proofErr w:type="spellEnd"/>
      <w:r w:rsidRPr="00534FA4">
        <w:rPr>
          <w:sz w:val="22"/>
          <w:szCs w:val="22"/>
        </w:rPr>
        <w:t>, используемые в настоящей работе, включают метод структурно</w:t>
      </w:r>
      <w:r w:rsidR="000A363D" w:rsidRPr="00534FA4">
        <w:rPr>
          <w:sz w:val="22"/>
          <w:szCs w:val="22"/>
        </w:rPr>
        <w:t>-</w:t>
      </w:r>
      <w:r w:rsidRPr="00534FA4">
        <w:rPr>
          <w:sz w:val="22"/>
          <w:szCs w:val="22"/>
        </w:rPr>
        <w:t xml:space="preserve">функционального анализа, системного анализа; использованы также общенаучные методы анализа, синтеза, сравнения и обобщения». Одним из основных методов исследования является метод сравнительного анализа.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7) структура работы – перечисление основных составляющих работы с указанием их количества: глав, параграфов, заключение, список литературы и приложений. Рекомендуемый объём введения - 2-3 страницы Основную часть работы рекомендуется разделить на 2 - 3 главы, каждая из которых должна включать от двух до четырех параграфов.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Содержание глав их структура зависят от темы и анализируемого материала.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b/>
          <w:bCs/>
          <w:sz w:val="22"/>
          <w:szCs w:val="22"/>
        </w:rPr>
      </w:pPr>
      <w:r w:rsidRPr="00534FA4">
        <w:rPr>
          <w:b/>
          <w:bCs/>
          <w:sz w:val="22"/>
          <w:szCs w:val="22"/>
        </w:rPr>
        <w:t>Первая глава пояснительной записки проекта (</w:t>
      </w:r>
      <w:proofErr w:type="spellStart"/>
      <w:r w:rsidRPr="00534FA4">
        <w:rPr>
          <w:b/>
          <w:bCs/>
          <w:sz w:val="22"/>
          <w:szCs w:val="22"/>
        </w:rPr>
        <w:t>предпроектное</w:t>
      </w:r>
      <w:proofErr w:type="spellEnd"/>
      <w:r w:rsidRPr="00534FA4">
        <w:rPr>
          <w:b/>
          <w:bCs/>
          <w:sz w:val="22"/>
          <w:szCs w:val="22"/>
        </w:rPr>
        <w:t xml:space="preserve"> исследование)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Глава должна иметь обзорно–аналитический характер и, как правило, является теоретической. В этой главе дается развернутая характеристика объекта и частично в обобщенном виде рассматривается предмет исследования, выделяются основные концепции и точки зрения на проблему, прослеживается эволюция взглядов или идей, а так же отражается позиция автора проектной работы, подкрепляемая соответствующими аргументами.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lastRenderedPageBreak/>
        <w:t xml:space="preserve">При этом необходимо предлагать собственное решение того или иного вопроса. Могут приводиться статистические данные, материалы анкетирования, интервью, примеры из практики деятельности конкретных учреждений. В пояснительной записке могут быть глава или параграф, посвященные истории вопроса, в которых раскрывается степень разработанности изучаемой проблемы и показана осведомленность учащегося о том, какие аспекты проблемы изучены достаточно, частично, либо только затронуты в специальной литературе и нуждаются в дальнейшей разработке. В то же время историко-теоретическое исследование может быть соединено с анализом современных тенденций и практического применения традиционных техник, технологий, форм в новых условиях.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Результаты </w:t>
      </w:r>
      <w:proofErr w:type="spellStart"/>
      <w:r w:rsidRPr="00534FA4">
        <w:rPr>
          <w:sz w:val="22"/>
          <w:szCs w:val="22"/>
        </w:rPr>
        <w:t>предпроектного</w:t>
      </w:r>
      <w:proofErr w:type="spellEnd"/>
      <w:r w:rsidRPr="00534FA4">
        <w:rPr>
          <w:sz w:val="22"/>
          <w:szCs w:val="22"/>
        </w:rPr>
        <w:t xml:space="preserve"> исследования выражаются в том, что творческие источники переосмысливаются, информация обобщается, систематизируется и реализуются в конкретных методах формообразования. В процессе обработки информации формируется основная авторская идея в виде </w:t>
      </w:r>
      <w:r w:rsidR="000A363D" w:rsidRPr="00534FA4">
        <w:rPr>
          <w:sz w:val="22"/>
          <w:szCs w:val="22"/>
        </w:rPr>
        <w:t xml:space="preserve"> методической или дидактической разработок</w:t>
      </w:r>
      <w:r w:rsidRPr="00534FA4">
        <w:rPr>
          <w:sz w:val="22"/>
          <w:szCs w:val="22"/>
        </w:rPr>
        <w:t xml:space="preserve">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Иллюстративный материал раздела должен наглядно и конкретн</w:t>
      </w:r>
      <w:r w:rsidR="000A363D" w:rsidRPr="00534FA4">
        <w:rPr>
          <w:sz w:val="22"/>
          <w:szCs w:val="22"/>
        </w:rPr>
        <w:t xml:space="preserve">о отражать выбранные тенденции развития экономической науки, соответствовать  и отображать  реальные закономерности </w:t>
      </w:r>
      <w:r w:rsidR="00E66C85" w:rsidRPr="00534FA4">
        <w:rPr>
          <w:sz w:val="22"/>
          <w:szCs w:val="22"/>
        </w:rPr>
        <w:t xml:space="preserve">с использование экономико-математических моделей. Описание моделей   должно сопровождаться экономической интерпретацией описываемых закономерностей  в них. </w:t>
      </w:r>
    </w:p>
    <w:p w:rsidR="008315A0" w:rsidRPr="00534FA4" w:rsidRDefault="008315A0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Первая глава</w:t>
      </w:r>
      <w:r w:rsidR="00900E0F">
        <w:rPr>
          <w:sz w:val="22"/>
          <w:szCs w:val="22"/>
        </w:rPr>
        <w:t xml:space="preserve"> </w:t>
      </w:r>
      <w:r w:rsidRPr="00534FA4">
        <w:rPr>
          <w:sz w:val="22"/>
          <w:szCs w:val="22"/>
        </w:rPr>
        <w:t>работы содержит обзор основных этапов развития научной мысли и практического опыта по решаемой проблеме на основе изучения научной литературы зарубежных и отечественных авторов по теме исследования. Как правило, теоретическая часть проекта  представлена одной главой, разделенной на параграфы.</w:t>
      </w:r>
    </w:p>
    <w:p w:rsidR="008315A0" w:rsidRPr="00534FA4" w:rsidRDefault="008315A0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Глава и параграфы должны иметь названия, указывающие на их содержание, в соответствии с темой, целью и логикой работы. Название теоретической главы должно соответствовать теме работы.</w:t>
      </w:r>
    </w:p>
    <w:p w:rsidR="008315A0" w:rsidRPr="00534FA4" w:rsidRDefault="008315A0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В теоретической главе работы излагаются история и основные подходы к исследованию проблемы, анализируются работы отечественны и зарубежных авторов по теме исследования, раскрывается сущность и особенности объекта и предмета исследования, факторы, условия и основные закономерности развития и проявления, групповые и индивидуальные особенности, типологии и классификации. Основное внимание в теоретической главе уделяется анализу научных теорий.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Важно: первая глава не обязательно должна завершаться обобщающими выводами, свидетельствующими о понимании значимости темы исследования и степени разработанности соответствующей проблемы. Обобщающие выводы могут быть сделаны по всему </w:t>
      </w:r>
      <w:r w:rsidR="00E66C85" w:rsidRPr="00534FA4">
        <w:rPr>
          <w:sz w:val="22"/>
          <w:szCs w:val="22"/>
        </w:rPr>
        <w:t xml:space="preserve"> образовательному </w:t>
      </w:r>
      <w:r w:rsidRPr="00534FA4">
        <w:rPr>
          <w:sz w:val="22"/>
          <w:szCs w:val="22"/>
        </w:rPr>
        <w:t xml:space="preserve"> проекту в конце работы.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b/>
          <w:bCs/>
          <w:sz w:val="22"/>
          <w:szCs w:val="22"/>
        </w:rPr>
      </w:pPr>
      <w:r w:rsidRPr="00534FA4">
        <w:rPr>
          <w:b/>
          <w:bCs/>
          <w:sz w:val="22"/>
          <w:szCs w:val="22"/>
        </w:rPr>
        <w:t xml:space="preserve">Вторая глава пояснительной записки проекта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Глава по большей части раскрывает, насколько это возможно, предмет исследования. В ней приводятся практические материалы, как правило, по </w:t>
      </w:r>
      <w:r w:rsidR="00E66C85" w:rsidRPr="00534FA4">
        <w:rPr>
          <w:sz w:val="22"/>
          <w:szCs w:val="22"/>
        </w:rPr>
        <w:t xml:space="preserve">проектированию занятия или его </w:t>
      </w:r>
      <w:proofErr w:type="gramStart"/>
      <w:r w:rsidR="00E66C85" w:rsidRPr="00534FA4">
        <w:rPr>
          <w:sz w:val="22"/>
          <w:szCs w:val="22"/>
        </w:rPr>
        <w:t xml:space="preserve">фрагмента </w:t>
      </w:r>
      <w:r w:rsidRPr="00534FA4">
        <w:rPr>
          <w:sz w:val="22"/>
          <w:szCs w:val="22"/>
        </w:rPr>
        <w:t>,</w:t>
      </w:r>
      <w:proofErr w:type="gramEnd"/>
      <w:r w:rsidRPr="00534FA4">
        <w:rPr>
          <w:sz w:val="22"/>
          <w:szCs w:val="22"/>
        </w:rPr>
        <w:t xml:space="preserve"> </w:t>
      </w:r>
      <w:r w:rsidR="00E66C85" w:rsidRPr="00534FA4">
        <w:rPr>
          <w:sz w:val="22"/>
          <w:szCs w:val="22"/>
        </w:rPr>
        <w:t xml:space="preserve">воспитательного мероприятия или другого предмета </w:t>
      </w:r>
      <w:r w:rsidRPr="00534FA4">
        <w:rPr>
          <w:sz w:val="22"/>
          <w:szCs w:val="22"/>
        </w:rPr>
        <w:t xml:space="preserve">исследования.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Во второй главе должны быть раскрыты все особенности индивидуальной работы над проектом, сделаны соответствующие выводы и отражены в тексте.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При </w:t>
      </w:r>
      <w:r w:rsidR="008315A0" w:rsidRPr="00534FA4">
        <w:rPr>
          <w:sz w:val="22"/>
          <w:szCs w:val="22"/>
        </w:rPr>
        <w:t>обобщении</w:t>
      </w:r>
      <w:r w:rsidRPr="00534FA4">
        <w:rPr>
          <w:sz w:val="22"/>
          <w:szCs w:val="22"/>
        </w:rPr>
        <w:t xml:space="preserve"> результатов своей практической деятельности следует </w:t>
      </w:r>
      <w:r w:rsidR="008315A0" w:rsidRPr="00534FA4">
        <w:rPr>
          <w:sz w:val="22"/>
          <w:szCs w:val="22"/>
        </w:rPr>
        <w:t xml:space="preserve">описывать и анализировать </w:t>
      </w:r>
      <w:r w:rsidRPr="00534FA4">
        <w:rPr>
          <w:sz w:val="22"/>
          <w:szCs w:val="22"/>
        </w:rPr>
        <w:t xml:space="preserve"> не только положительные, но и отрицательные факты, оценивать их с точки зрения теории и практики, анализировать причины затруднений и неудач. Отстаивая свою точку зрения, обучающийся должен обосновать ее, аргументировать свою позицию.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Если работа состоит из двух глав, то в завершении второй главы формулируются выводы, обобщается материал двух глав и изложенные в главе проблемы, предлагаются рекомендации по их решению.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Если работа состоит из трех глав, то выводы и обобщения делаются в завершении 3-й главы. </w:t>
      </w:r>
    </w:p>
    <w:p w:rsidR="008315A0" w:rsidRPr="00534FA4" w:rsidRDefault="008315A0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Для теоретического анализа проблемы нужно использовать только научные публикации (статьи в авторитетных научных журналах, монографии, сборники научных статей материалы научных конференций и др.). Не следует использовать научно-популярную литературу и газетные статьи, поскольку эти источники содержат лишь обобщенную, поверхностную, не всегда объективную информацию.</w:t>
      </w:r>
    </w:p>
    <w:p w:rsidR="008315A0" w:rsidRPr="00534FA4" w:rsidRDefault="008315A0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Не следует злоупотреблять цитатами, вместе с тем, не нужно включать в текст собственной работы тексты из других источников без ссылок на автора. При написании теоретической части работы студент должен продемонстрировать способность самостоятельного анализа разных подходов и точек зрения на проблему, обобщения и систематизации научных положений и концепций.</w:t>
      </w:r>
    </w:p>
    <w:p w:rsidR="008315A0" w:rsidRPr="00534FA4" w:rsidRDefault="008315A0" w:rsidP="009467F3">
      <w:pPr>
        <w:ind w:right="-1" w:firstLine="567"/>
        <w:jc w:val="both"/>
        <w:rPr>
          <w:b/>
          <w:i/>
          <w:sz w:val="22"/>
          <w:szCs w:val="22"/>
        </w:rPr>
      </w:pPr>
      <w:r w:rsidRPr="00534FA4">
        <w:rPr>
          <w:sz w:val="22"/>
          <w:szCs w:val="22"/>
        </w:rPr>
        <w:lastRenderedPageBreak/>
        <w:t xml:space="preserve">Название </w:t>
      </w:r>
      <w:r w:rsidRPr="00534FA4">
        <w:rPr>
          <w:i/>
          <w:sz w:val="22"/>
          <w:szCs w:val="22"/>
        </w:rPr>
        <w:t xml:space="preserve">второй (эмпирической) главы </w:t>
      </w:r>
      <w:r w:rsidRPr="00534FA4">
        <w:rPr>
          <w:sz w:val="22"/>
          <w:szCs w:val="22"/>
        </w:rPr>
        <w:t>работы должно соответствовать теме исследования и включать описание организации и методов исследования, выборки исследования, его результатов, их анализ и интерпретацию, рекомендации по использованию результатов исследования, способы (программы и методы) развития и коррекции предмета исследования.</w:t>
      </w:r>
    </w:p>
    <w:p w:rsidR="00D96B9A" w:rsidRPr="00534FA4" w:rsidRDefault="00D96B9A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 Особое внимание нужно уделить обоснованию выбора и описанию методов и методик эмпирического исследования с точки зрения их значения, возможностей, </w:t>
      </w:r>
      <w:proofErr w:type="spellStart"/>
      <w:r w:rsidRPr="00534FA4">
        <w:rPr>
          <w:sz w:val="22"/>
          <w:szCs w:val="22"/>
        </w:rPr>
        <w:t>апробированности</w:t>
      </w:r>
      <w:proofErr w:type="spellEnd"/>
      <w:r w:rsidRPr="00534FA4">
        <w:rPr>
          <w:sz w:val="22"/>
          <w:szCs w:val="22"/>
        </w:rPr>
        <w:t>, соответствия возрасту испытуемых. Количество и название последующих параграфов второй (эмпирической) главы соответствует количеству и формулировке эмпирических и методических задач исследования, обозначенных во введении к работе: каждой задаче должен соответствовать отдельный параграф.</w:t>
      </w:r>
    </w:p>
    <w:p w:rsidR="00D96B9A" w:rsidRPr="00534FA4" w:rsidRDefault="00D96B9A" w:rsidP="009467F3">
      <w:pPr>
        <w:ind w:right="-1" w:firstLine="567"/>
        <w:jc w:val="both"/>
        <w:rPr>
          <w:i/>
          <w:sz w:val="22"/>
          <w:szCs w:val="22"/>
        </w:rPr>
      </w:pPr>
      <w:r w:rsidRPr="00534FA4">
        <w:rPr>
          <w:sz w:val="22"/>
          <w:szCs w:val="22"/>
        </w:rPr>
        <w:t>В эмпирическую главу работы необходимо включить параграф, содержащий рекомендации для педагогов, родителей и учащихся по практическому использованию результатов исследования.</w:t>
      </w:r>
    </w:p>
    <w:p w:rsidR="00D96B9A" w:rsidRPr="00534FA4" w:rsidRDefault="008315A0" w:rsidP="009467F3">
      <w:pPr>
        <w:ind w:right="-1" w:firstLine="567"/>
        <w:jc w:val="both"/>
        <w:rPr>
          <w:i/>
          <w:sz w:val="22"/>
          <w:szCs w:val="22"/>
        </w:rPr>
      </w:pPr>
      <w:r w:rsidRPr="00534FA4">
        <w:rPr>
          <w:i/>
          <w:sz w:val="22"/>
          <w:szCs w:val="22"/>
        </w:rPr>
        <w:t>Вторая (эмпирическая) глава и</w:t>
      </w:r>
      <w:r w:rsidR="00900E0F">
        <w:rPr>
          <w:i/>
          <w:sz w:val="22"/>
          <w:szCs w:val="22"/>
        </w:rPr>
        <w:t xml:space="preserve"> </w:t>
      </w:r>
      <w:r w:rsidRPr="00534FA4">
        <w:rPr>
          <w:i/>
          <w:sz w:val="22"/>
          <w:szCs w:val="22"/>
        </w:rPr>
        <w:t>каждый параграф обязательно должны завершаться выводами.</w:t>
      </w:r>
      <w:bookmarkStart w:id="1" w:name="_Toc505916093"/>
    </w:p>
    <w:p w:rsidR="008315A0" w:rsidRPr="00534FA4" w:rsidRDefault="008315A0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b/>
          <w:sz w:val="22"/>
          <w:szCs w:val="22"/>
        </w:rPr>
        <w:t xml:space="preserve"> Заключение</w:t>
      </w:r>
      <w:bookmarkEnd w:id="1"/>
      <w:r w:rsidR="00D96B9A" w:rsidRPr="00534FA4">
        <w:rPr>
          <w:b/>
          <w:sz w:val="22"/>
          <w:szCs w:val="22"/>
        </w:rPr>
        <w:t xml:space="preserve">. </w:t>
      </w:r>
      <w:r w:rsidRPr="00534FA4">
        <w:rPr>
          <w:sz w:val="22"/>
          <w:szCs w:val="22"/>
        </w:rPr>
        <w:t>В заключении дается краткое изложение содержания и основных результатов работы, перспективы дальнейшего исследования, сферы применения полученных результатов и возможности их внедрения на практике.</w:t>
      </w:r>
      <w:bookmarkStart w:id="2" w:name="_Toc505916094"/>
      <w:bookmarkEnd w:id="2"/>
    </w:p>
    <w:p w:rsidR="008315A0" w:rsidRPr="00534FA4" w:rsidRDefault="008315A0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ab/>
      </w:r>
      <w:r w:rsidRPr="00534FA4">
        <w:rPr>
          <w:b/>
          <w:sz w:val="22"/>
          <w:szCs w:val="22"/>
        </w:rPr>
        <w:t>Выводы</w:t>
      </w:r>
      <w:r w:rsidR="00900E0F">
        <w:rPr>
          <w:b/>
          <w:sz w:val="22"/>
          <w:szCs w:val="22"/>
        </w:rPr>
        <w:t xml:space="preserve"> </w:t>
      </w:r>
      <w:r w:rsidRPr="00534FA4">
        <w:rPr>
          <w:sz w:val="22"/>
          <w:szCs w:val="22"/>
        </w:rPr>
        <w:t xml:space="preserve">в целом по работе – важный раздел </w:t>
      </w:r>
      <w:r w:rsidR="00D96B9A" w:rsidRPr="00534FA4">
        <w:rPr>
          <w:sz w:val="22"/>
          <w:szCs w:val="22"/>
        </w:rPr>
        <w:t>проекта</w:t>
      </w:r>
      <w:r w:rsidRPr="00534FA4">
        <w:rPr>
          <w:sz w:val="22"/>
          <w:szCs w:val="22"/>
        </w:rPr>
        <w:t xml:space="preserve">, т.к. на основании выводов по работе экспертная комиссия принимает решение о завершенности </w:t>
      </w:r>
      <w:r w:rsidR="00D96B9A" w:rsidRPr="00534FA4">
        <w:rPr>
          <w:sz w:val="22"/>
          <w:szCs w:val="22"/>
        </w:rPr>
        <w:t>предъявляемого проекта</w:t>
      </w:r>
      <w:r w:rsidRPr="00534FA4">
        <w:rPr>
          <w:sz w:val="22"/>
          <w:szCs w:val="22"/>
        </w:rPr>
        <w:t xml:space="preserve"> и достижении предполагаемого результата. Выводы формулируются по результатам всего исследования, как теоретической, так и эмпирической его части. Пронумерованные выводы должны быть краткими, доказательными, убедительными.</w:t>
      </w:r>
    </w:p>
    <w:p w:rsidR="008315A0" w:rsidRPr="00534FA4" w:rsidRDefault="008315A0" w:rsidP="009467F3">
      <w:pPr>
        <w:ind w:right="-1" w:firstLine="567"/>
        <w:jc w:val="both"/>
        <w:rPr>
          <w:i/>
          <w:sz w:val="22"/>
          <w:szCs w:val="22"/>
        </w:rPr>
      </w:pPr>
      <w:r w:rsidRPr="00534FA4">
        <w:rPr>
          <w:sz w:val="22"/>
          <w:szCs w:val="22"/>
        </w:rPr>
        <w:t>Последовательность представления выводов работы определяется общей логикой проведенной работы, а также последовательностью постановки задач исследования. Каждая поставленная задача обязательно должна быть отражена в выводах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Рекомендуемый объём основной части 33-35 страниц. </w:t>
      </w:r>
    </w:p>
    <w:p w:rsidR="00DA1A91" w:rsidRPr="00534FA4" w:rsidRDefault="00DA1A91" w:rsidP="009467F3">
      <w:pPr>
        <w:shd w:val="clear" w:color="auto" w:fill="FEFEFE"/>
        <w:tabs>
          <w:tab w:val="left" w:pos="9637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Объём заключения может быть от 1,5 до 2-х страниц. В целом, заключение выполняет функции характеристики теоретического исследования, практической работы и ее значимости.</w:t>
      </w:r>
    </w:p>
    <w:p w:rsidR="00DA1A91" w:rsidRPr="00534FA4" w:rsidRDefault="00DA1A91" w:rsidP="009467F3">
      <w:pPr>
        <w:widowControl w:val="0"/>
        <w:tabs>
          <w:tab w:val="left" w:pos="384"/>
        </w:tabs>
        <w:suppressAutoHyphens/>
        <w:ind w:right="-1" w:firstLine="567"/>
        <w:jc w:val="both"/>
        <w:rPr>
          <w:rFonts w:eastAsia="Arial Unicode MS"/>
          <w:b/>
          <w:bCs/>
          <w:kern w:val="2"/>
          <w:sz w:val="22"/>
          <w:szCs w:val="22"/>
          <w:lang w:eastAsia="hi-IN" w:bidi="hi-IN"/>
        </w:rPr>
      </w:pPr>
    </w:p>
    <w:p w:rsidR="00DA1A91" w:rsidRPr="00534FA4" w:rsidRDefault="00DA1A91" w:rsidP="009467F3">
      <w:pPr>
        <w:widowControl w:val="0"/>
        <w:tabs>
          <w:tab w:val="left" w:pos="384"/>
        </w:tabs>
        <w:suppressAutoHyphens/>
        <w:ind w:right="-1" w:firstLine="567"/>
        <w:jc w:val="both"/>
        <w:rPr>
          <w:rFonts w:eastAsia="Arial Unicode MS"/>
          <w:b/>
          <w:bCs/>
          <w:kern w:val="2"/>
          <w:sz w:val="22"/>
          <w:szCs w:val="22"/>
          <w:lang w:eastAsia="hi-IN" w:bidi="hi-IN"/>
        </w:rPr>
      </w:pPr>
      <w:r w:rsidRPr="00534FA4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8. Перечень литературы, необходимой для подготовки:</w:t>
      </w:r>
    </w:p>
    <w:p w:rsidR="00DA1A91" w:rsidRPr="00534FA4" w:rsidRDefault="00DA1A91" w:rsidP="009467F3">
      <w:pPr>
        <w:ind w:right="-1" w:firstLine="567"/>
        <w:jc w:val="center"/>
        <w:rPr>
          <w:sz w:val="22"/>
          <w:szCs w:val="22"/>
        </w:rPr>
      </w:pPr>
      <w:r w:rsidRPr="00534FA4">
        <w:rPr>
          <w:b/>
          <w:sz w:val="22"/>
          <w:szCs w:val="22"/>
        </w:rPr>
        <w:t>Нормативно-правовые документы</w:t>
      </w:r>
      <w:r w:rsidRPr="00534FA4">
        <w:rPr>
          <w:sz w:val="22"/>
          <w:szCs w:val="22"/>
        </w:rPr>
        <w:t>:</w:t>
      </w:r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Государственный стандарт среднего полного (общего) образования по обществознанию (включая экономику и право). </w:t>
      </w:r>
      <w:hyperlink r:id="rId6" w:history="1">
        <w:r w:rsidRPr="00534FA4">
          <w:rPr>
            <w:sz w:val="22"/>
            <w:szCs w:val="22"/>
            <w:u w:val="single"/>
            <w:lang w:val="en-US"/>
          </w:rPr>
          <w:t>http</w:t>
        </w:r>
        <w:r w:rsidRPr="00534FA4">
          <w:rPr>
            <w:sz w:val="22"/>
            <w:szCs w:val="22"/>
            <w:u w:val="single"/>
          </w:rPr>
          <w:t>://</w:t>
        </w:r>
        <w:r w:rsidRPr="00534FA4">
          <w:rPr>
            <w:sz w:val="22"/>
            <w:szCs w:val="22"/>
            <w:u w:val="single"/>
            <w:lang w:val="en-US"/>
          </w:rPr>
          <w:t>www</w:t>
        </w:r>
        <w:r w:rsidRPr="00534FA4">
          <w:rPr>
            <w:sz w:val="22"/>
            <w:szCs w:val="22"/>
            <w:u w:val="single"/>
          </w:rPr>
          <w:t>.</w:t>
        </w:r>
        <w:r w:rsidRPr="00534FA4">
          <w:rPr>
            <w:sz w:val="22"/>
            <w:szCs w:val="22"/>
            <w:u w:val="single"/>
            <w:lang w:val="en-US"/>
          </w:rPr>
          <w:t>mon</w:t>
        </w:r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gov</w:t>
        </w:r>
        <w:proofErr w:type="spellEnd"/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ru</w:t>
        </w:r>
        <w:proofErr w:type="spellEnd"/>
        <w:r w:rsidRPr="00534FA4">
          <w:rPr>
            <w:sz w:val="22"/>
            <w:szCs w:val="22"/>
            <w:u w:val="single"/>
          </w:rPr>
          <w:t>/</w:t>
        </w:r>
      </w:hyperlink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Концепция модернизации российского образования на период до 2010 года </w:t>
      </w:r>
      <w:hyperlink r:id="rId7" w:history="1">
        <w:r w:rsidRPr="00534FA4">
          <w:rPr>
            <w:i/>
            <w:iCs/>
            <w:sz w:val="22"/>
            <w:szCs w:val="22"/>
            <w:u w:val="single"/>
            <w:lang w:val="en-US"/>
          </w:rPr>
          <w:t>http</w:t>
        </w:r>
        <w:r w:rsidRPr="00534FA4">
          <w:rPr>
            <w:i/>
            <w:iCs/>
            <w:sz w:val="22"/>
            <w:szCs w:val="22"/>
            <w:u w:val="single"/>
          </w:rPr>
          <w:t>://</w:t>
        </w:r>
        <w:r w:rsidRPr="00534FA4">
          <w:rPr>
            <w:i/>
            <w:iCs/>
            <w:sz w:val="22"/>
            <w:szCs w:val="22"/>
            <w:u w:val="single"/>
            <w:lang w:val="en-US"/>
          </w:rPr>
          <w:t>www</w:t>
        </w:r>
      </w:hyperlink>
      <w:r w:rsidRPr="00534FA4">
        <w:rPr>
          <w:i/>
          <w:iCs/>
          <w:sz w:val="22"/>
          <w:szCs w:val="22"/>
        </w:rPr>
        <w:t xml:space="preserve">. </w:t>
      </w:r>
      <w:hyperlink r:id="rId8" w:history="1">
        <w:proofErr w:type="spellStart"/>
        <w:r w:rsidRPr="00534FA4">
          <w:rPr>
            <w:i/>
            <w:iCs/>
            <w:sz w:val="22"/>
            <w:szCs w:val="22"/>
            <w:u w:val="single"/>
            <w:lang w:val="en-US"/>
          </w:rPr>
          <w:t>edu</w:t>
        </w:r>
        <w:proofErr w:type="spellEnd"/>
        <w:r w:rsidRPr="00534FA4">
          <w:rPr>
            <w:i/>
            <w:iCs/>
            <w:sz w:val="22"/>
            <w:szCs w:val="22"/>
            <w:u w:val="single"/>
          </w:rPr>
          <w:t>.</w:t>
        </w:r>
        <w:proofErr w:type="spellStart"/>
        <w:r w:rsidRPr="00534FA4">
          <w:rPr>
            <w:i/>
            <w:iCs/>
            <w:sz w:val="22"/>
            <w:szCs w:val="22"/>
            <w:u w:val="single"/>
            <w:lang w:val="en-US"/>
          </w:rPr>
          <w:t>ru</w:t>
        </w:r>
        <w:proofErr w:type="spellEnd"/>
        <w:r w:rsidRPr="00534FA4">
          <w:rPr>
            <w:i/>
            <w:iCs/>
            <w:sz w:val="22"/>
            <w:szCs w:val="22"/>
            <w:u w:val="single"/>
          </w:rPr>
          <w:t>/</w:t>
        </w:r>
        <w:proofErr w:type="spellStart"/>
        <w:r w:rsidRPr="00534FA4">
          <w:rPr>
            <w:i/>
            <w:iCs/>
            <w:sz w:val="22"/>
            <w:szCs w:val="22"/>
            <w:u w:val="single"/>
            <w:lang w:val="en-US"/>
          </w:rPr>
          <w:t>db</w:t>
        </w:r>
        <w:proofErr w:type="spellEnd"/>
        <w:r w:rsidRPr="00534FA4">
          <w:rPr>
            <w:i/>
            <w:iCs/>
            <w:sz w:val="22"/>
            <w:szCs w:val="22"/>
            <w:u w:val="single"/>
          </w:rPr>
          <w:t>/</w:t>
        </w:r>
        <w:proofErr w:type="spellStart"/>
        <w:r w:rsidRPr="00534FA4">
          <w:rPr>
            <w:i/>
            <w:iCs/>
            <w:sz w:val="22"/>
            <w:szCs w:val="22"/>
            <w:u w:val="single"/>
            <w:lang w:val="en-US"/>
          </w:rPr>
          <w:t>mo</w:t>
        </w:r>
        <w:proofErr w:type="spellEnd"/>
        <w:r w:rsidRPr="00534FA4">
          <w:rPr>
            <w:i/>
            <w:iCs/>
            <w:sz w:val="22"/>
            <w:szCs w:val="22"/>
            <w:u w:val="single"/>
          </w:rPr>
          <w:t>/</w:t>
        </w:r>
        <w:r w:rsidRPr="00534FA4">
          <w:rPr>
            <w:i/>
            <w:iCs/>
            <w:sz w:val="22"/>
            <w:szCs w:val="22"/>
            <w:u w:val="single"/>
            <w:lang w:val="en-US"/>
          </w:rPr>
          <w:t>Data</w:t>
        </w:r>
        <w:r w:rsidRPr="00534FA4">
          <w:rPr>
            <w:i/>
            <w:iCs/>
            <w:sz w:val="22"/>
            <w:szCs w:val="22"/>
            <w:u w:val="single"/>
          </w:rPr>
          <w:t>/</w:t>
        </w:r>
        <w:r w:rsidRPr="00534FA4">
          <w:rPr>
            <w:i/>
            <w:iCs/>
            <w:sz w:val="22"/>
            <w:szCs w:val="22"/>
            <w:u w:val="single"/>
            <w:lang w:val="en-US"/>
          </w:rPr>
          <w:t>d</w:t>
        </w:r>
        <w:r w:rsidRPr="00534FA4">
          <w:rPr>
            <w:i/>
            <w:iCs/>
            <w:sz w:val="22"/>
            <w:szCs w:val="22"/>
            <w:u w:val="single"/>
          </w:rPr>
          <w:t>_02/393</w:t>
        </w:r>
      </w:hyperlink>
      <w:r w:rsidRPr="00534FA4">
        <w:rPr>
          <w:i/>
          <w:iCs/>
          <w:sz w:val="22"/>
          <w:szCs w:val="22"/>
        </w:rPr>
        <w:t xml:space="preserve">. </w:t>
      </w:r>
      <w:r w:rsidRPr="00534FA4">
        <w:rPr>
          <w:i/>
          <w:iCs/>
          <w:sz w:val="22"/>
          <w:szCs w:val="22"/>
          <w:lang w:val="en-US"/>
        </w:rPr>
        <w:t>html</w:t>
      </w:r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Национальная доктрина образования в Российской Федерации </w:t>
      </w:r>
      <w:hyperlink w:history="1">
        <w:r w:rsidRPr="00534FA4">
          <w:rPr>
            <w:sz w:val="22"/>
            <w:szCs w:val="22"/>
            <w:u w:val="single"/>
            <w:lang w:val="en-US"/>
          </w:rPr>
          <w:t>http</w:t>
        </w:r>
        <w:r w:rsidRPr="00534FA4">
          <w:rPr>
            <w:sz w:val="22"/>
            <w:szCs w:val="22"/>
            <w:u w:val="single"/>
          </w:rPr>
          <w:t xml:space="preserve">:// </w:t>
        </w:r>
      </w:hyperlink>
      <w:hyperlink r:id="rId9" w:history="1">
        <w:r w:rsidRPr="00534FA4">
          <w:rPr>
            <w:sz w:val="22"/>
            <w:szCs w:val="22"/>
            <w:u w:val="single"/>
            <w:lang w:val="en-US"/>
          </w:rPr>
          <w:t>www</w:t>
        </w:r>
        <w:r w:rsidRPr="00534FA4">
          <w:rPr>
            <w:sz w:val="22"/>
            <w:szCs w:val="22"/>
            <w:u w:val="single"/>
          </w:rPr>
          <w:t>.</w:t>
        </w:r>
        <w:r w:rsidRPr="00534FA4">
          <w:rPr>
            <w:sz w:val="22"/>
            <w:szCs w:val="22"/>
            <w:u w:val="single"/>
            <w:lang w:val="en-US"/>
          </w:rPr>
          <w:t>humanities</w:t>
        </w:r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edu</w:t>
        </w:r>
        <w:proofErr w:type="spellEnd"/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ru</w:t>
        </w:r>
        <w:proofErr w:type="spellEnd"/>
        <w:r w:rsidRPr="00534FA4">
          <w:rPr>
            <w:sz w:val="22"/>
            <w:szCs w:val="22"/>
            <w:u w:val="single"/>
          </w:rPr>
          <w:t>/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db</w:t>
        </w:r>
        <w:proofErr w:type="spellEnd"/>
        <w:r w:rsidRPr="00534FA4">
          <w:rPr>
            <w:sz w:val="22"/>
            <w:szCs w:val="22"/>
            <w:u w:val="single"/>
          </w:rPr>
          <w:t>/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msg</w:t>
        </w:r>
        <w:proofErr w:type="spellEnd"/>
        <w:r w:rsidRPr="00534FA4">
          <w:rPr>
            <w:sz w:val="22"/>
            <w:szCs w:val="22"/>
            <w:u w:val="single"/>
          </w:rPr>
          <w:t>/46741</w:t>
        </w:r>
      </w:hyperlink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Национальный проект «Образование»: Нормативные правовые доку менты. — М.: Сфера, 2006. — 80с.</w:t>
      </w:r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Сборник нормативных документов. Экономика/сост. Э.Д. Днепров, А.Г.Аркадьев. — М.: Дрофа, 2008.</w:t>
      </w:r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rPr>
          <w:sz w:val="22"/>
          <w:szCs w:val="22"/>
        </w:rPr>
      </w:pPr>
      <w:r w:rsidRPr="00534FA4">
        <w:rPr>
          <w:sz w:val="22"/>
          <w:szCs w:val="22"/>
        </w:rPr>
        <w:t xml:space="preserve">Стратегия модернизации содержания общего образования: Материи </w:t>
      </w:r>
      <w:proofErr w:type="spellStart"/>
      <w:r w:rsidRPr="00534FA4">
        <w:rPr>
          <w:sz w:val="22"/>
          <w:szCs w:val="22"/>
        </w:rPr>
        <w:t>лы</w:t>
      </w:r>
      <w:proofErr w:type="spellEnd"/>
      <w:r w:rsidRPr="00534FA4">
        <w:rPr>
          <w:sz w:val="22"/>
          <w:szCs w:val="22"/>
        </w:rPr>
        <w:t xml:space="preserve"> для разработки документов по обновлению общего образования. — М.: ООО «Мир книги», 2001.</w:t>
      </w:r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rPr>
          <w:sz w:val="22"/>
          <w:szCs w:val="22"/>
        </w:rPr>
      </w:pPr>
      <w:r w:rsidRPr="00534FA4">
        <w:rPr>
          <w:sz w:val="22"/>
          <w:szCs w:val="22"/>
        </w:rPr>
        <w:t xml:space="preserve">ФГОС общего образования </w:t>
      </w:r>
      <w:hyperlink r:id="rId10" w:history="1">
        <w:r w:rsidRPr="00534FA4">
          <w:rPr>
            <w:sz w:val="22"/>
            <w:szCs w:val="22"/>
            <w:u w:val="single"/>
            <w:lang w:val="en-US"/>
          </w:rPr>
          <w:t>http</w:t>
        </w:r>
        <w:r w:rsidRPr="00534FA4">
          <w:rPr>
            <w:sz w:val="22"/>
            <w:szCs w:val="22"/>
            <w:u w:val="single"/>
          </w:rPr>
          <w:t>://</w:t>
        </w:r>
        <w:r w:rsidRPr="00534FA4">
          <w:rPr>
            <w:sz w:val="22"/>
            <w:szCs w:val="22"/>
            <w:u w:val="single"/>
            <w:lang w:val="en-US"/>
          </w:rPr>
          <w:t>www</w:t>
        </w:r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standart</w:t>
        </w:r>
        <w:proofErr w:type="spellEnd"/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edu</w:t>
        </w:r>
        <w:proofErr w:type="spellEnd"/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ru</w:t>
        </w:r>
        <w:proofErr w:type="spellEnd"/>
        <w:r w:rsidRPr="00534FA4">
          <w:rPr>
            <w:sz w:val="22"/>
            <w:szCs w:val="22"/>
            <w:u w:val="single"/>
          </w:rPr>
          <w:t>/</w:t>
        </w:r>
      </w:hyperlink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ФГУ «Федеральный центр образовательного законодательства» </w:t>
      </w:r>
      <w:hyperlink w:history="1">
        <w:r w:rsidRPr="00534FA4">
          <w:rPr>
            <w:sz w:val="22"/>
            <w:szCs w:val="22"/>
            <w:u w:val="single"/>
            <w:lang w:val="en-US"/>
          </w:rPr>
          <w:t>http</w:t>
        </w:r>
        <w:r w:rsidRPr="00534FA4">
          <w:rPr>
            <w:sz w:val="22"/>
            <w:szCs w:val="22"/>
            <w:u w:val="single"/>
          </w:rPr>
          <w:t xml:space="preserve">:// </w:t>
        </w:r>
      </w:hyperlink>
      <w:hyperlink r:id="rId11" w:history="1">
        <w:r w:rsidRPr="00534FA4">
          <w:rPr>
            <w:sz w:val="22"/>
            <w:szCs w:val="22"/>
            <w:u w:val="single"/>
            <w:lang w:val="en-US"/>
          </w:rPr>
          <w:t>www</w:t>
        </w:r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lexed</w:t>
        </w:r>
        <w:proofErr w:type="spellEnd"/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ru</w:t>
        </w:r>
        <w:proofErr w:type="spellEnd"/>
        <w:r w:rsidRPr="00534FA4">
          <w:rPr>
            <w:sz w:val="22"/>
            <w:szCs w:val="22"/>
            <w:u w:val="single"/>
          </w:rPr>
          <w:t>/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pravo</w:t>
        </w:r>
        <w:proofErr w:type="spellEnd"/>
        <w:r w:rsidRPr="00534FA4">
          <w:rPr>
            <w:sz w:val="22"/>
            <w:szCs w:val="22"/>
            <w:u w:val="single"/>
          </w:rPr>
          <w:t>/</w:t>
        </w:r>
        <w:r w:rsidRPr="00534FA4">
          <w:rPr>
            <w:sz w:val="22"/>
            <w:szCs w:val="22"/>
            <w:u w:val="single"/>
            <w:lang w:val="en-US"/>
          </w:rPr>
          <w:t>theory</w:t>
        </w:r>
        <w:r w:rsidRPr="00534FA4">
          <w:rPr>
            <w:sz w:val="22"/>
            <w:szCs w:val="22"/>
            <w:u w:val="single"/>
          </w:rPr>
          <w:t>/</w:t>
        </w:r>
      </w:hyperlink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Федеральная целевая программа развития образования на 2006—2010 годы </w:t>
      </w:r>
      <w:hyperlink r:id="rId12" w:history="1">
        <w:r w:rsidRPr="00534FA4">
          <w:rPr>
            <w:sz w:val="22"/>
            <w:szCs w:val="22"/>
            <w:u w:val="single"/>
            <w:lang w:val="en-US"/>
          </w:rPr>
          <w:t>http</w:t>
        </w:r>
        <w:r w:rsidRPr="00534FA4">
          <w:rPr>
            <w:sz w:val="22"/>
            <w:szCs w:val="22"/>
            <w:u w:val="single"/>
          </w:rPr>
          <w:t>://</w:t>
        </w:r>
        <w:r w:rsidRPr="00534FA4">
          <w:rPr>
            <w:sz w:val="22"/>
            <w:szCs w:val="22"/>
            <w:u w:val="single"/>
            <w:lang w:val="en-US"/>
          </w:rPr>
          <w:t>www</w:t>
        </w:r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fcpro</w:t>
        </w:r>
        <w:proofErr w:type="spellEnd"/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ru</w:t>
        </w:r>
        <w:proofErr w:type="spellEnd"/>
        <w:r w:rsidRPr="00534FA4">
          <w:rPr>
            <w:sz w:val="22"/>
            <w:szCs w:val="22"/>
            <w:u w:val="single"/>
          </w:rPr>
          <w:t>/</w:t>
        </w:r>
      </w:hyperlink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Федеральный государственный образовательный стандарт ВПО </w:t>
      </w:r>
      <w:r w:rsidRPr="00534FA4">
        <w:rPr>
          <w:sz w:val="22"/>
          <w:szCs w:val="22"/>
          <w:u w:val="single"/>
          <w:lang w:val="en-US"/>
        </w:rPr>
        <w:t>http</w:t>
      </w:r>
      <w:r w:rsidRPr="00534FA4">
        <w:rPr>
          <w:sz w:val="22"/>
          <w:szCs w:val="22"/>
          <w:u w:val="single"/>
        </w:rPr>
        <w:t xml:space="preserve">:/ </w:t>
      </w:r>
      <w:hyperlink r:id="rId13" w:history="1">
        <w:r w:rsidRPr="00534FA4">
          <w:rPr>
            <w:sz w:val="22"/>
            <w:szCs w:val="22"/>
            <w:u w:val="single"/>
          </w:rPr>
          <w:t>/</w:t>
        </w:r>
        <w:r w:rsidRPr="00534FA4">
          <w:rPr>
            <w:sz w:val="22"/>
            <w:szCs w:val="22"/>
            <w:u w:val="single"/>
            <w:lang w:val="en-US"/>
          </w:rPr>
          <w:t>www</w:t>
        </w:r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edu</w:t>
        </w:r>
        <w:proofErr w:type="spellEnd"/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rPr>
          <w:sz w:val="22"/>
          <w:szCs w:val="22"/>
        </w:rPr>
      </w:pPr>
      <w:r w:rsidRPr="00534FA4">
        <w:rPr>
          <w:sz w:val="22"/>
          <w:szCs w:val="22"/>
        </w:rPr>
        <w:t xml:space="preserve">Закон РФ «Об образовании» </w:t>
      </w:r>
      <w:hyperlink r:id="rId14" w:history="1">
        <w:r w:rsidRPr="00534FA4">
          <w:rPr>
            <w:sz w:val="22"/>
            <w:szCs w:val="22"/>
            <w:u w:val="single"/>
            <w:lang w:val="en-US"/>
          </w:rPr>
          <w:t>http</w:t>
        </w:r>
        <w:r w:rsidRPr="00534FA4">
          <w:rPr>
            <w:sz w:val="22"/>
            <w:szCs w:val="22"/>
            <w:u w:val="single"/>
          </w:rPr>
          <w:t>://</w:t>
        </w:r>
        <w:r w:rsidRPr="00534FA4">
          <w:rPr>
            <w:sz w:val="22"/>
            <w:szCs w:val="22"/>
            <w:u w:val="single"/>
            <w:lang w:val="en-US"/>
          </w:rPr>
          <w:t>mon</w:t>
        </w:r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gov</w:t>
        </w:r>
        <w:proofErr w:type="spellEnd"/>
        <w:r w:rsidRPr="00534FA4">
          <w:rPr>
            <w:sz w:val="22"/>
            <w:szCs w:val="22"/>
            <w:u w:val="single"/>
          </w:rPr>
          <w:t>.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ru</w:t>
        </w:r>
        <w:proofErr w:type="spellEnd"/>
        <w:r w:rsidRPr="00534FA4">
          <w:rPr>
            <w:sz w:val="22"/>
            <w:szCs w:val="22"/>
            <w:u w:val="single"/>
          </w:rPr>
          <w:t>/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dok</w:t>
        </w:r>
        <w:proofErr w:type="spellEnd"/>
        <w:r w:rsidRPr="00534FA4">
          <w:rPr>
            <w:sz w:val="22"/>
            <w:szCs w:val="22"/>
            <w:u w:val="single"/>
          </w:rPr>
          <w:t>/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fz</w:t>
        </w:r>
        <w:proofErr w:type="spellEnd"/>
        <w:r w:rsidRPr="00534FA4">
          <w:rPr>
            <w:sz w:val="22"/>
            <w:szCs w:val="22"/>
            <w:u w:val="single"/>
          </w:rPr>
          <w:t>/</w:t>
        </w:r>
        <w:proofErr w:type="spellStart"/>
        <w:r w:rsidRPr="00534FA4">
          <w:rPr>
            <w:sz w:val="22"/>
            <w:szCs w:val="22"/>
            <w:u w:val="single"/>
            <w:lang w:val="en-US"/>
          </w:rPr>
          <w:t>obr</w:t>
        </w:r>
        <w:proofErr w:type="spellEnd"/>
        <w:r w:rsidRPr="00534FA4">
          <w:rPr>
            <w:sz w:val="22"/>
            <w:szCs w:val="22"/>
            <w:u w:val="single"/>
          </w:rPr>
          <w:t>/3986/</w:t>
        </w:r>
      </w:hyperlink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Федеральный компонент государственного стандарта общего образо</w:t>
      </w:r>
      <w:r w:rsidRPr="00534FA4">
        <w:rPr>
          <w:sz w:val="22"/>
          <w:szCs w:val="22"/>
        </w:rPr>
        <w:softHyphen/>
        <w:t>вания. Часть 2. Среднее (полное) общее образование. Экономика / Министерство образования Российской Федерации. — М., 2004.</w:t>
      </w:r>
    </w:p>
    <w:p w:rsidR="00D96B9A" w:rsidRPr="00534FA4" w:rsidRDefault="00D96B9A" w:rsidP="009467F3">
      <w:pPr>
        <w:pStyle w:val="a7"/>
        <w:numPr>
          <w:ilvl w:val="0"/>
          <w:numId w:val="28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Фундаментальное ядро содержания общего образования: проект / под ред. В. В. Козлова, А. М. </w:t>
      </w:r>
      <w:proofErr w:type="spellStart"/>
      <w:r w:rsidRPr="00534FA4">
        <w:rPr>
          <w:sz w:val="22"/>
          <w:szCs w:val="22"/>
        </w:rPr>
        <w:t>Кондакова</w:t>
      </w:r>
      <w:proofErr w:type="spellEnd"/>
      <w:r w:rsidRPr="00534FA4">
        <w:rPr>
          <w:sz w:val="22"/>
          <w:szCs w:val="22"/>
        </w:rPr>
        <w:t>. — М.: Просвещение, 2009.</w:t>
      </w:r>
    </w:p>
    <w:p w:rsidR="00D96B9A" w:rsidRPr="00534FA4" w:rsidRDefault="00D96B9A" w:rsidP="009467F3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:rsidR="00DA1A91" w:rsidRPr="00534FA4" w:rsidRDefault="00DA1A91" w:rsidP="009467F3">
      <w:pPr>
        <w:ind w:right="-1" w:firstLine="567"/>
        <w:jc w:val="center"/>
        <w:rPr>
          <w:sz w:val="22"/>
          <w:szCs w:val="22"/>
        </w:rPr>
      </w:pPr>
      <w:r w:rsidRPr="00534FA4">
        <w:rPr>
          <w:b/>
          <w:sz w:val="22"/>
          <w:szCs w:val="22"/>
        </w:rPr>
        <w:t>Учебники и учебно-методические пособия</w:t>
      </w:r>
      <w:r w:rsidRPr="00534FA4">
        <w:rPr>
          <w:sz w:val="22"/>
          <w:szCs w:val="22"/>
        </w:rPr>
        <w:t>:</w:t>
      </w:r>
    </w:p>
    <w:p w:rsidR="00A36CF9" w:rsidRPr="00534FA4" w:rsidRDefault="00A36CF9" w:rsidP="009467F3">
      <w:pPr>
        <w:ind w:right="-1" w:firstLine="567"/>
        <w:jc w:val="both"/>
        <w:rPr>
          <w:sz w:val="22"/>
          <w:szCs w:val="22"/>
        </w:rPr>
      </w:pP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Аванесов, </w:t>
      </w:r>
      <w:r w:rsidRPr="00534FA4">
        <w:rPr>
          <w:sz w:val="22"/>
          <w:szCs w:val="22"/>
          <w:lang w:val="en-US"/>
        </w:rPr>
        <w:t>B</w:t>
      </w:r>
      <w:r w:rsidRPr="00534FA4">
        <w:rPr>
          <w:sz w:val="22"/>
          <w:szCs w:val="22"/>
        </w:rPr>
        <w:t>.</w:t>
      </w:r>
      <w:r w:rsidRPr="00534FA4">
        <w:rPr>
          <w:sz w:val="22"/>
          <w:szCs w:val="22"/>
          <w:lang w:val="en-US"/>
        </w:rPr>
        <w:t>C</w:t>
      </w:r>
      <w:r w:rsidRPr="00534FA4">
        <w:rPr>
          <w:sz w:val="22"/>
          <w:szCs w:val="22"/>
        </w:rPr>
        <w:t>. Форма тестовых заданий: учеб. пособие для учителей школ, лицеев, преподавателей вузов и колледжей/В.С. Аванесов. — М.: Центр тестирования, 2005.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Автономов, </w:t>
      </w:r>
      <w:r w:rsidRPr="00534FA4">
        <w:rPr>
          <w:sz w:val="22"/>
          <w:szCs w:val="22"/>
          <w:lang w:val="en-US"/>
        </w:rPr>
        <w:t>B</w:t>
      </w:r>
      <w:r w:rsidRPr="00534FA4">
        <w:rPr>
          <w:sz w:val="22"/>
          <w:szCs w:val="22"/>
        </w:rPr>
        <w:t>.</w:t>
      </w:r>
      <w:r w:rsidRPr="00534FA4">
        <w:rPr>
          <w:sz w:val="22"/>
          <w:szCs w:val="22"/>
          <w:lang w:val="en-US"/>
        </w:rPr>
        <w:t>C</w:t>
      </w:r>
      <w:r w:rsidRPr="00534FA4">
        <w:rPr>
          <w:sz w:val="22"/>
          <w:szCs w:val="22"/>
        </w:rPr>
        <w:t xml:space="preserve">. Экономика: учебник для 10—11 </w:t>
      </w:r>
      <w:proofErr w:type="spellStart"/>
      <w:r w:rsidRPr="00534FA4">
        <w:rPr>
          <w:sz w:val="22"/>
          <w:szCs w:val="22"/>
        </w:rPr>
        <w:t>кл</w:t>
      </w:r>
      <w:proofErr w:type="spellEnd"/>
      <w:r w:rsidRPr="00534FA4">
        <w:rPr>
          <w:sz w:val="22"/>
          <w:szCs w:val="22"/>
        </w:rPr>
        <w:t>./В.С. Автоно</w:t>
      </w:r>
      <w:r w:rsidRPr="00534FA4">
        <w:rPr>
          <w:sz w:val="22"/>
          <w:szCs w:val="22"/>
        </w:rPr>
        <w:softHyphen/>
        <w:t>мов. - М.: ВИТА-ПРЕСС, 2010.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Азимов, Л. Б. Уроки экономики в школе. Активные формы препода</w:t>
      </w:r>
      <w:r w:rsidRPr="00534FA4">
        <w:rPr>
          <w:sz w:val="22"/>
          <w:szCs w:val="22"/>
        </w:rPr>
        <w:softHyphen/>
        <w:t>вания/Л.Б. Азимов, Е.В. Журавская. — М.: Аспект Пресс, 1995.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Акимов, Д.В. Задания по экономике: от простых до олимпиадных/ Д.В. Акимов, О.В. </w:t>
      </w:r>
      <w:proofErr w:type="spellStart"/>
      <w:r w:rsidRPr="00534FA4">
        <w:rPr>
          <w:sz w:val="22"/>
          <w:szCs w:val="22"/>
        </w:rPr>
        <w:t>Дичева</w:t>
      </w:r>
      <w:proofErr w:type="spellEnd"/>
      <w:r w:rsidRPr="00534FA4">
        <w:rPr>
          <w:sz w:val="22"/>
          <w:szCs w:val="22"/>
        </w:rPr>
        <w:t>, Л.Б. Щукина. — М.: ВИТА-ПРЕСС, 2011.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Акимов, Д.В. Решения заданий по экономике: от простых до </w:t>
      </w:r>
      <w:proofErr w:type="spellStart"/>
      <w:proofErr w:type="gramStart"/>
      <w:r w:rsidRPr="00534FA4">
        <w:rPr>
          <w:sz w:val="22"/>
          <w:szCs w:val="22"/>
        </w:rPr>
        <w:t>олим-пиадных</w:t>
      </w:r>
      <w:proofErr w:type="spellEnd"/>
      <w:proofErr w:type="gramEnd"/>
      <w:r w:rsidRPr="00534FA4">
        <w:rPr>
          <w:sz w:val="22"/>
          <w:szCs w:val="22"/>
        </w:rPr>
        <w:t>/Д.В. Акимов. - М.: ВИТА-ПРЕСС, 2011.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Безрукова, В. С. Всё о современном уроке в школе: проблемы и реше</w:t>
      </w:r>
      <w:r w:rsidRPr="00534FA4">
        <w:rPr>
          <w:sz w:val="22"/>
          <w:szCs w:val="22"/>
        </w:rPr>
        <w:softHyphen/>
        <w:t>ния/В. С. Безрукова. — М.: Сентябрь, 2004.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proofErr w:type="spellStart"/>
      <w:r w:rsidRPr="00534FA4">
        <w:rPr>
          <w:sz w:val="22"/>
          <w:szCs w:val="22"/>
        </w:rPr>
        <w:t>Бизяева</w:t>
      </w:r>
      <w:proofErr w:type="spellEnd"/>
      <w:r w:rsidRPr="00534FA4">
        <w:rPr>
          <w:sz w:val="22"/>
          <w:szCs w:val="22"/>
        </w:rPr>
        <w:t xml:space="preserve">, АА. Психология думающего учителя: педагогическая </w:t>
      </w:r>
      <w:proofErr w:type="spellStart"/>
      <w:proofErr w:type="gramStart"/>
      <w:r w:rsidRPr="00534FA4">
        <w:rPr>
          <w:sz w:val="22"/>
          <w:szCs w:val="22"/>
        </w:rPr>
        <w:t>рефлек</w:t>
      </w:r>
      <w:proofErr w:type="spellEnd"/>
      <w:r w:rsidRPr="00534FA4">
        <w:rPr>
          <w:sz w:val="22"/>
          <w:szCs w:val="22"/>
        </w:rPr>
        <w:t>-сия</w:t>
      </w:r>
      <w:proofErr w:type="gramEnd"/>
      <w:r w:rsidRPr="00534FA4">
        <w:rPr>
          <w:sz w:val="22"/>
          <w:szCs w:val="22"/>
        </w:rPr>
        <w:t xml:space="preserve">/АА. </w:t>
      </w:r>
      <w:proofErr w:type="spellStart"/>
      <w:r w:rsidRPr="00534FA4">
        <w:rPr>
          <w:sz w:val="22"/>
          <w:szCs w:val="22"/>
        </w:rPr>
        <w:t>Бизяева</w:t>
      </w:r>
      <w:proofErr w:type="spellEnd"/>
      <w:r w:rsidRPr="00534FA4">
        <w:rPr>
          <w:sz w:val="22"/>
          <w:szCs w:val="22"/>
        </w:rPr>
        <w:t>. — Псков: ПГПИ им.С.М. Кирова, 2004.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Голованова, Н.Ф. Социализация и воспитание ребенка: учебное посо</w:t>
      </w:r>
      <w:r w:rsidRPr="00534FA4">
        <w:rPr>
          <w:sz w:val="22"/>
          <w:szCs w:val="22"/>
        </w:rPr>
        <w:softHyphen/>
        <w:t>бие для студентов высших учебных заведений/Н.Ф. Голованова. — СПб.: Речь, 2004.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Голубева, Л.В. Анализ урока: типология, методика, диагностика/</w:t>
      </w:r>
      <w:proofErr w:type="gramStart"/>
      <w:r w:rsidRPr="00534FA4">
        <w:rPr>
          <w:sz w:val="22"/>
          <w:szCs w:val="22"/>
        </w:rPr>
        <w:t>Л .</w:t>
      </w:r>
      <w:proofErr w:type="gramEnd"/>
      <w:r w:rsidRPr="00534FA4">
        <w:rPr>
          <w:sz w:val="22"/>
          <w:szCs w:val="22"/>
        </w:rPr>
        <w:t>В. Голу-</w:t>
      </w:r>
      <w:proofErr w:type="spellStart"/>
      <w:r w:rsidRPr="00534FA4">
        <w:rPr>
          <w:sz w:val="22"/>
          <w:szCs w:val="22"/>
        </w:rPr>
        <w:t>бева</w:t>
      </w:r>
      <w:proofErr w:type="spellEnd"/>
      <w:r w:rsidRPr="00534FA4">
        <w:rPr>
          <w:sz w:val="22"/>
          <w:szCs w:val="22"/>
        </w:rPr>
        <w:t>, Л.Т. Голубева [и др.]. — М.: Учитель, 2006.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proofErr w:type="spellStart"/>
      <w:r w:rsidRPr="00534FA4">
        <w:rPr>
          <w:sz w:val="22"/>
          <w:szCs w:val="22"/>
        </w:rPr>
        <w:t>Гулидов</w:t>
      </w:r>
      <w:proofErr w:type="spellEnd"/>
      <w:r w:rsidRPr="00534FA4">
        <w:rPr>
          <w:sz w:val="22"/>
          <w:szCs w:val="22"/>
        </w:rPr>
        <w:t xml:space="preserve">, И.Н. Педагогический контроль и его обеспечение: учебное пособие/И.Н. </w:t>
      </w:r>
      <w:proofErr w:type="spellStart"/>
      <w:r w:rsidRPr="00534FA4">
        <w:rPr>
          <w:sz w:val="22"/>
          <w:szCs w:val="22"/>
        </w:rPr>
        <w:t>Гулидов</w:t>
      </w:r>
      <w:proofErr w:type="spellEnd"/>
      <w:r w:rsidRPr="00534FA4">
        <w:rPr>
          <w:sz w:val="22"/>
          <w:szCs w:val="22"/>
        </w:rPr>
        <w:t>. - М.: ФОРУМ, 2005.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Зверева, Н.М. Практическая дидактика для учителя: учебное пособие/ Н.М. Зверева. — М.: Педагогическое общество России, 2001.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proofErr w:type="spellStart"/>
      <w:r w:rsidRPr="00534FA4">
        <w:rPr>
          <w:sz w:val="22"/>
          <w:szCs w:val="22"/>
        </w:rPr>
        <w:t>Звонников</w:t>
      </w:r>
      <w:proofErr w:type="spellEnd"/>
      <w:r w:rsidRPr="00534FA4">
        <w:rPr>
          <w:sz w:val="22"/>
          <w:szCs w:val="22"/>
        </w:rPr>
        <w:t>, В.И. Современные средства оценивания результатов обу</w:t>
      </w:r>
      <w:r w:rsidRPr="00534FA4">
        <w:rPr>
          <w:sz w:val="22"/>
          <w:szCs w:val="22"/>
        </w:rPr>
        <w:softHyphen/>
        <w:t xml:space="preserve">чения/В.И. </w:t>
      </w:r>
      <w:proofErr w:type="spellStart"/>
      <w:r w:rsidRPr="00534FA4">
        <w:rPr>
          <w:sz w:val="22"/>
          <w:szCs w:val="22"/>
        </w:rPr>
        <w:t>Звонников</w:t>
      </w:r>
      <w:proofErr w:type="spellEnd"/>
      <w:r w:rsidRPr="00534FA4">
        <w:rPr>
          <w:sz w:val="22"/>
          <w:szCs w:val="22"/>
        </w:rPr>
        <w:t xml:space="preserve">, М.Б. </w:t>
      </w:r>
      <w:proofErr w:type="spellStart"/>
      <w:r w:rsidRPr="00534FA4">
        <w:rPr>
          <w:sz w:val="22"/>
          <w:szCs w:val="22"/>
        </w:rPr>
        <w:t>Челышкова</w:t>
      </w:r>
      <w:proofErr w:type="spellEnd"/>
      <w:r w:rsidRPr="00534FA4">
        <w:rPr>
          <w:sz w:val="22"/>
          <w:szCs w:val="22"/>
        </w:rPr>
        <w:t>.— М.: Академия, 2009.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Ильенко, Л.П. Модели внеурочной деятельности в образовательных учреждениях/Л. П. Ильенко. — М.: АРКТИ, 2008.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История педагогики и образования: учебное пособие/под ред. </w:t>
      </w:r>
      <w:proofErr w:type="gramStart"/>
      <w:r w:rsidRPr="00534FA4">
        <w:rPr>
          <w:sz w:val="22"/>
          <w:szCs w:val="22"/>
        </w:rPr>
        <w:t>Писку-нова</w:t>
      </w:r>
      <w:proofErr w:type="gramEnd"/>
      <w:r w:rsidRPr="00534FA4">
        <w:rPr>
          <w:sz w:val="22"/>
          <w:szCs w:val="22"/>
        </w:rPr>
        <w:t>. - М.: ТЦ Сфера, 2001.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Кайзер, Ф.-Й. Методика преподавания экономических дисциплин: </w:t>
      </w:r>
      <w:proofErr w:type="spellStart"/>
      <w:r w:rsidRPr="00534FA4">
        <w:rPr>
          <w:sz w:val="22"/>
          <w:szCs w:val="22"/>
        </w:rPr>
        <w:t>книгадляучителя</w:t>
      </w:r>
      <w:proofErr w:type="spellEnd"/>
      <w:r w:rsidRPr="00534FA4">
        <w:rPr>
          <w:sz w:val="22"/>
          <w:szCs w:val="22"/>
        </w:rPr>
        <w:t xml:space="preserve">/Ф.-Й. Кайзер, </w:t>
      </w:r>
      <w:r w:rsidRPr="00534FA4">
        <w:rPr>
          <w:sz w:val="22"/>
          <w:szCs w:val="22"/>
          <w:lang w:val="en-US"/>
        </w:rPr>
        <w:t>X</w:t>
      </w:r>
      <w:r w:rsidRPr="00534FA4">
        <w:rPr>
          <w:sz w:val="22"/>
          <w:szCs w:val="22"/>
        </w:rPr>
        <w:t xml:space="preserve">. </w:t>
      </w:r>
      <w:proofErr w:type="spellStart"/>
      <w:r w:rsidRPr="00534FA4">
        <w:rPr>
          <w:sz w:val="22"/>
          <w:szCs w:val="22"/>
        </w:rPr>
        <w:t>Каменски</w:t>
      </w:r>
      <w:proofErr w:type="spellEnd"/>
      <w:r w:rsidRPr="00534FA4">
        <w:rPr>
          <w:sz w:val="22"/>
          <w:szCs w:val="22"/>
        </w:rPr>
        <w:t>. — М.: ВИТА-ПРЕСС,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rPr>
          <w:sz w:val="22"/>
          <w:szCs w:val="22"/>
        </w:rPr>
      </w:pPr>
      <w:r w:rsidRPr="00534FA4">
        <w:rPr>
          <w:sz w:val="22"/>
          <w:szCs w:val="22"/>
        </w:rPr>
        <w:t>2008.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Каменский, </w:t>
      </w:r>
      <w:r w:rsidRPr="00534FA4">
        <w:rPr>
          <w:sz w:val="22"/>
          <w:szCs w:val="22"/>
          <w:lang w:val="en-US"/>
        </w:rPr>
        <w:t>A</w:t>
      </w:r>
      <w:r w:rsidRPr="00534FA4">
        <w:rPr>
          <w:sz w:val="22"/>
          <w:szCs w:val="22"/>
        </w:rPr>
        <w:t>.</w:t>
      </w:r>
      <w:r w:rsidRPr="00534FA4">
        <w:rPr>
          <w:sz w:val="22"/>
          <w:szCs w:val="22"/>
          <w:lang w:val="en-US"/>
        </w:rPr>
        <w:t>M</w:t>
      </w:r>
      <w:r w:rsidRPr="00534FA4">
        <w:rPr>
          <w:sz w:val="22"/>
          <w:szCs w:val="22"/>
        </w:rPr>
        <w:t>. Внеурочные технологии как альтернативные фор</w:t>
      </w:r>
      <w:r w:rsidRPr="00534FA4">
        <w:rPr>
          <w:sz w:val="22"/>
          <w:szCs w:val="22"/>
        </w:rPr>
        <w:softHyphen/>
        <w:t>мы образования/А.М. Каменский, З.Ю. Смирнова. —М.: Сентябрь, 2006.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Киреев, А.П. Экономика: учебно-методический комплект/А.П. </w:t>
      </w:r>
      <w:proofErr w:type="gramStart"/>
      <w:r w:rsidRPr="00534FA4">
        <w:rPr>
          <w:sz w:val="22"/>
          <w:szCs w:val="22"/>
        </w:rPr>
        <w:t>Кире-ев</w:t>
      </w:r>
      <w:proofErr w:type="gramEnd"/>
      <w:r w:rsidRPr="00534FA4">
        <w:rPr>
          <w:sz w:val="22"/>
          <w:szCs w:val="22"/>
        </w:rPr>
        <w:t>. - М.: ВИТА-ПРЕСС, 2009.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Колесникова, А. Основы технологической культуры педагога: научно-методическое пособие для системы повышения квалификации/А. Ко</w:t>
      </w:r>
      <w:r w:rsidRPr="00534FA4">
        <w:rPr>
          <w:sz w:val="22"/>
          <w:szCs w:val="22"/>
        </w:rPr>
        <w:softHyphen/>
        <w:t>лесникова. — СПб.: Дрофа, 2003.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Кон, И.С. Психология старшеклассника: пособие для учителей/ И.С. Кон. — М.: Просвещение, 1980.</w:t>
      </w:r>
    </w:p>
    <w:p w:rsidR="00D96B9A" w:rsidRPr="00534FA4" w:rsidRDefault="00D96B9A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Королева, Г.Э. Экон</w:t>
      </w:r>
      <w:r w:rsidR="00A36CF9" w:rsidRPr="00534FA4">
        <w:rPr>
          <w:sz w:val="22"/>
          <w:szCs w:val="22"/>
        </w:rPr>
        <w:t xml:space="preserve">омика: учебник для учащихся 10—11 </w:t>
      </w:r>
      <w:proofErr w:type="spellStart"/>
      <w:r w:rsidRPr="00534FA4">
        <w:rPr>
          <w:sz w:val="22"/>
          <w:szCs w:val="22"/>
        </w:rPr>
        <w:t>кл</w:t>
      </w:r>
      <w:proofErr w:type="spellEnd"/>
      <w:r w:rsidRPr="00534FA4">
        <w:rPr>
          <w:sz w:val="22"/>
          <w:szCs w:val="22"/>
        </w:rPr>
        <w:t>./Г.Э. Коро</w:t>
      </w:r>
      <w:r w:rsidRPr="00534FA4">
        <w:rPr>
          <w:sz w:val="22"/>
          <w:szCs w:val="22"/>
        </w:rPr>
        <w:softHyphen/>
        <w:t xml:space="preserve">лева, ТВ. </w:t>
      </w:r>
      <w:proofErr w:type="spellStart"/>
      <w:r w:rsidRPr="00534FA4">
        <w:rPr>
          <w:sz w:val="22"/>
          <w:szCs w:val="22"/>
        </w:rPr>
        <w:t>Бурмистрова</w:t>
      </w:r>
      <w:proofErr w:type="spellEnd"/>
      <w:r w:rsidRPr="00534FA4">
        <w:rPr>
          <w:sz w:val="22"/>
          <w:szCs w:val="22"/>
        </w:rPr>
        <w:t xml:space="preserve">. — М.: </w:t>
      </w:r>
      <w:proofErr w:type="spellStart"/>
      <w:r w:rsidRPr="00534FA4">
        <w:rPr>
          <w:sz w:val="22"/>
          <w:szCs w:val="22"/>
        </w:rPr>
        <w:t>Вентана</w:t>
      </w:r>
      <w:proofErr w:type="spellEnd"/>
      <w:r w:rsidRPr="00534FA4">
        <w:rPr>
          <w:sz w:val="22"/>
          <w:szCs w:val="22"/>
        </w:rPr>
        <w:t>-Граф, 2009.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Краевский, В.В. Основы обучения: Дидактика и методика: учебное пособие для студентов вузов/В.В. Краевский, А.В. Хуторской. — М.: ИЦ Академия, 2007.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proofErr w:type="spellStart"/>
      <w:r w:rsidRPr="00534FA4">
        <w:rPr>
          <w:sz w:val="22"/>
          <w:szCs w:val="22"/>
        </w:rPr>
        <w:t>Кульневич</w:t>
      </w:r>
      <w:proofErr w:type="spellEnd"/>
      <w:r w:rsidRPr="00534FA4">
        <w:rPr>
          <w:sz w:val="22"/>
          <w:szCs w:val="22"/>
        </w:rPr>
        <w:t xml:space="preserve">, СВ. Анализ современного урока: практическое пособие/ СВ. </w:t>
      </w:r>
      <w:proofErr w:type="spellStart"/>
      <w:r w:rsidRPr="00534FA4">
        <w:rPr>
          <w:sz w:val="22"/>
          <w:szCs w:val="22"/>
        </w:rPr>
        <w:t>Кульневич</w:t>
      </w:r>
      <w:proofErr w:type="spellEnd"/>
      <w:r w:rsidRPr="00534FA4">
        <w:rPr>
          <w:sz w:val="22"/>
          <w:szCs w:val="22"/>
        </w:rPr>
        <w:t xml:space="preserve">, Т.П. </w:t>
      </w:r>
      <w:proofErr w:type="spellStart"/>
      <w:r w:rsidRPr="00534FA4">
        <w:rPr>
          <w:sz w:val="22"/>
          <w:szCs w:val="22"/>
        </w:rPr>
        <w:t>Лакоценина</w:t>
      </w:r>
      <w:proofErr w:type="spellEnd"/>
      <w:r w:rsidRPr="00534FA4">
        <w:rPr>
          <w:sz w:val="22"/>
          <w:szCs w:val="22"/>
        </w:rPr>
        <w:t>. — Ростов-на-Дону: Учитель, 2003.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proofErr w:type="spellStart"/>
      <w:r w:rsidRPr="00534FA4">
        <w:rPr>
          <w:sz w:val="22"/>
          <w:szCs w:val="22"/>
        </w:rPr>
        <w:t>Липсиц</w:t>
      </w:r>
      <w:proofErr w:type="spellEnd"/>
      <w:r w:rsidRPr="00534FA4">
        <w:rPr>
          <w:sz w:val="22"/>
          <w:szCs w:val="22"/>
        </w:rPr>
        <w:t xml:space="preserve">, И.В. Экономика. Базовый курс: учебник для 10—11 </w:t>
      </w:r>
      <w:proofErr w:type="spellStart"/>
      <w:r w:rsidRPr="00534FA4">
        <w:rPr>
          <w:sz w:val="22"/>
          <w:szCs w:val="22"/>
        </w:rPr>
        <w:t>кл</w:t>
      </w:r>
      <w:proofErr w:type="spellEnd"/>
      <w:r w:rsidRPr="00534FA4">
        <w:rPr>
          <w:sz w:val="22"/>
          <w:szCs w:val="22"/>
        </w:rPr>
        <w:t xml:space="preserve">./ И.В. </w:t>
      </w:r>
      <w:proofErr w:type="spellStart"/>
      <w:r w:rsidRPr="00534FA4">
        <w:rPr>
          <w:sz w:val="22"/>
          <w:szCs w:val="22"/>
        </w:rPr>
        <w:t>Липсиц</w:t>
      </w:r>
      <w:proofErr w:type="spellEnd"/>
      <w:r w:rsidRPr="00534FA4">
        <w:rPr>
          <w:sz w:val="22"/>
          <w:szCs w:val="22"/>
        </w:rPr>
        <w:t>. - М.: ВИТА-ПРЕСС, 2009.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proofErr w:type="spellStart"/>
      <w:r w:rsidRPr="00534FA4">
        <w:rPr>
          <w:sz w:val="22"/>
          <w:szCs w:val="22"/>
        </w:rPr>
        <w:t>Липсиц</w:t>
      </w:r>
      <w:proofErr w:type="spellEnd"/>
      <w:r w:rsidRPr="00534FA4">
        <w:rPr>
          <w:sz w:val="22"/>
          <w:szCs w:val="22"/>
        </w:rPr>
        <w:t>, И.В. Экономика. История и современная организация хозяй</w:t>
      </w:r>
      <w:r w:rsidRPr="00534FA4">
        <w:rPr>
          <w:sz w:val="22"/>
          <w:szCs w:val="22"/>
        </w:rPr>
        <w:softHyphen/>
        <w:t xml:space="preserve">ственной деятельности. 7—8 (9) </w:t>
      </w:r>
      <w:proofErr w:type="spellStart"/>
      <w:r w:rsidRPr="00534FA4">
        <w:rPr>
          <w:sz w:val="22"/>
          <w:szCs w:val="22"/>
        </w:rPr>
        <w:t>кл</w:t>
      </w:r>
      <w:proofErr w:type="spellEnd"/>
      <w:r w:rsidRPr="00534FA4">
        <w:rPr>
          <w:sz w:val="22"/>
          <w:szCs w:val="22"/>
        </w:rPr>
        <w:t xml:space="preserve">./И.В. </w:t>
      </w:r>
      <w:proofErr w:type="spellStart"/>
      <w:r w:rsidRPr="00534FA4">
        <w:rPr>
          <w:sz w:val="22"/>
          <w:szCs w:val="22"/>
        </w:rPr>
        <w:t>Липсиц</w:t>
      </w:r>
      <w:proofErr w:type="spellEnd"/>
      <w:r w:rsidRPr="00534FA4">
        <w:rPr>
          <w:sz w:val="22"/>
          <w:szCs w:val="22"/>
        </w:rPr>
        <w:t>. — М.: ВИТА-ПРЕСС,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proofErr w:type="spellStart"/>
      <w:r w:rsidRPr="00534FA4">
        <w:rPr>
          <w:sz w:val="22"/>
          <w:szCs w:val="22"/>
        </w:rPr>
        <w:t>Махмутов</w:t>
      </w:r>
      <w:proofErr w:type="spellEnd"/>
      <w:r w:rsidRPr="00534FA4">
        <w:rPr>
          <w:sz w:val="22"/>
          <w:szCs w:val="22"/>
        </w:rPr>
        <w:t xml:space="preserve">, М.И. Современный урок/М.И. </w:t>
      </w:r>
      <w:proofErr w:type="spellStart"/>
      <w:r w:rsidRPr="00534FA4">
        <w:rPr>
          <w:sz w:val="22"/>
          <w:szCs w:val="22"/>
        </w:rPr>
        <w:t>Махмутов</w:t>
      </w:r>
      <w:proofErr w:type="spellEnd"/>
      <w:r w:rsidRPr="00534FA4">
        <w:rPr>
          <w:sz w:val="22"/>
          <w:szCs w:val="22"/>
        </w:rPr>
        <w:t>. — М.: Педагоги</w:t>
      </w:r>
      <w:r w:rsidRPr="00534FA4">
        <w:rPr>
          <w:sz w:val="22"/>
          <w:szCs w:val="22"/>
        </w:rPr>
        <w:softHyphen/>
        <w:t>ка, 1985.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Михеева, СА. Теория и методика обучения экономике: учебно-мето</w:t>
      </w:r>
      <w:r w:rsidRPr="00534FA4">
        <w:rPr>
          <w:sz w:val="22"/>
          <w:szCs w:val="22"/>
        </w:rPr>
        <w:softHyphen/>
        <w:t xml:space="preserve">дическое пособие/СА. </w:t>
      </w:r>
      <w:proofErr w:type="gramStart"/>
      <w:r w:rsidRPr="00534FA4">
        <w:rPr>
          <w:sz w:val="22"/>
          <w:szCs w:val="22"/>
        </w:rPr>
        <w:t>Михеева.—</w:t>
      </w:r>
      <w:proofErr w:type="gramEnd"/>
      <w:r w:rsidRPr="00534FA4">
        <w:rPr>
          <w:sz w:val="22"/>
          <w:szCs w:val="22"/>
        </w:rPr>
        <w:t xml:space="preserve"> СПб.: Изд-во РГПУ им. А.И. Гер</w:t>
      </w:r>
      <w:r w:rsidRPr="00534FA4">
        <w:rPr>
          <w:sz w:val="22"/>
          <w:szCs w:val="22"/>
        </w:rPr>
        <w:softHyphen/>
        <w:t>цена, 2009.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Михеева, СА. Современная экономика: учебное пособие для уч-ся старших классов/СА. Михеева, СА. </w:t>
      </w:r>
      <w:proofErr w:type="spellStart"/>
      <w:r w:rsidRPr="00534FA4">
        <w:rPr>
          <w:sz w:val="22"/>
          <w:szCs w:val="22"/>
        </w:rPr>
        <w:t>Равичев</w:t>
      </w:r>
      <w:proofErr w:type="spellEnd"/>
      <w:r w:rsidRPr="00534FA4">
        <w:rPr>
          <w:sz w:val="22"/>
          <w:szCs w:val="22"/>
        </w:rPr>
        <w:t>. — М.: ВИТА-ПРЕСС, 2001.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Новые педагогические и информационные технологии в системе об</w:t>
      </w:r>
      <w:r w:rsidRPr="00534FA4">
        <w:rPr>
          <w:sz w:val="22"/>
          <w:szCs w:val="22"/>
        </w:rPr>
        <w:softHyphen/>
        <w:t xml:space="preserve">разования: учеб. пособие для студ. </w:t>
      </w:r>
      <w:proofErr w:type="spellStart"/>
      <w:r w:rsidRPr="00534FA4">
        <w:rPr>
          <w:sz w:val="22"/>
          <w:szCs w:val="22"/>
        </w:rPr>
        <w:t>пед</w:t>
      </w:r>
      <w:proofErr w:type="spellEnd"/>
      <w:r w:rsidRPr="00534FA4">
        <w:rPr>
          <w:sz w:val="22"/>
          <w:szCs w:val="22"/>
        </w:rPr>
        <w:t xml:space="preserve">. вузов/Е.С. </w:t>
      </w:r>
      <w:proofErr w:type="spellStart"/>
      <w:r w:rsidRPr="00534FA4">
        <w:rPr>
          <w:sz w:val="22"/>
          <w:szCs w:val="22"/>
        </w:rPr>
        <w:t>Полат</w:t>
      </w:r>
      <w:proofErr w:type="spellEnd"/>
      <w:r w:rsidRPr="00534FA4">
        <w:rPr>
          <w:sz w:val="22"/>
          <w:szCs w:val="22"/>
        </w:rPr>
        <w:t xml:space="preserve"> [и др.]; под ред. Е.С </w:t>
      </w:r>
      <w:proofErr w:type="spellStart"/>
      <w:r w:rsidRPr="00534FA4">
        <w:rPr>
          <w:sz w:val="22"/>
          <w:szCs w:val="22"/>
        </w:rPr>
        <w:t>Полат</w:t>
      </w:r>
      <w:proofErr w:type="spellEnd"/>
      <w:r w:rsidRPr="00534FA4">
        <w:rPr>
          <w:sz w:val="22"/>
          <w:szCs w:val="22"/>
        </w:rPr>
        <w:t>. — М.: Академия, 2009.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lastRenderedPageBreak/>
        <w:t>Поливанова, К.Н. Проектная деятельность школьников: пособие для учителя. Россия/К.Н. Поливанова. — М.: Просвещение, 2008.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Савицкая, Е.В. Уроки экономики в школе: книги 1,2: пособие для </w:t>
      </w:r>
      <w:proofErr w:type="gramStart"/>
      <w:r w:rsidRPr="00534FA4">
        <w:rPr>
          <w:sz w:val="22"/>
          <w:szCs w:val="22"/>
        </w:rPr>
        <w:t>учи-теля</w:t>
      </w:r>
      <w:proofErr w:type="gramEnd"/>
      <w:r w:rsidRPr="00534FA4">
        <w:rPr>
          <w:sz w:val="22"/>
          <w:szCs w:val="22"/>
        </w:rPr>
        <w:t>/Е.В. Савицкая, СФ. Серёгина. - М.: ВИТА-ПРЕСС, 2007.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Сергеев, И.С. Как реализовать компетентностный подход на уроке и во внеурочной деятельности: практическое пособие. Школьное </w:t>
      </w:r>
      <w:proofErr w:type="spellStart"/>
      <w:proofErr w:type="gramStart"/>
      <w:r w:rsidRPr="00534FA4">
        <w:rPr>
          <w:sz w:val="22"/>
          <w:szCs w:val="22"/>
        </w:rPr>
        <w:t>обра-зование</w:t>
      </w:r>
      <w:proofErr w:type="spellEnd"/>
      <w:proofErr w:type="gramEnd"/>
      <w:r w:rsidRPr="00534FA4">
        <w:rPr>
          <w:sz w:val="22"/>
          <w:szCs w:val="22"/>
        </w:rPr>
        <w:t>/И.С Сергеев, В.И. Блинов. - М.: АРКТИ, 2009.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Сергеева, М.Е. Игровые технологии на уроках и во внеурочной </w:t>
      </w:r>
      <w:proofErr w:type="spellStart"/>
      <w:proofErr w:type="gramStart"/>
      <w:r w:rsidRPr="00534FA4">
        <w:rPr>
          <w:sz w:val="22"/>
          <w:szCs w:val="22"/>
        </w:rPr>
        <w:t>дея-тельности</w:t>
      </w:r>
      <w:proofErr w:type="spellEnd"/>
      <w:proofErr w:type="gramEnd"/>
      <w:r w:rsidRPr="00534FA4">
        <w:rPr>
          <w:sz w:val="22"/>
          <w:szCs w:val="22"/>
        </w:rPr>
        <w:t>/М.Е. Сергеева. — Волгоград: Учитель, 2007.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proofErr w:type="spellStart"/>
      <w:r w:rsidRPr="00534FA4">
        <w:rPr>
          <w:sz w:val="22"/>
          <w:szCs w:val="22"/>
        </w:rPr>
        <w:t>Хейне</w:t>
      </w:r>
      <w:proofErr w:type="spellEnd"/>
      <w:r w:rsidRPr="00534FA4">
        <w:rPr>
          <w:sz w:val="22"/>
          <w:szCs w:val="22"/>
        </w:rPr>
        <w:t xml:space="preserve">, П. Экономический образ мышления: Пер. с англ./П. </w:t>
      </w:r>
      <w:proofErr w:type="spellStart"/>
      <w:r w:rsidRPr="00534FA4">
        <w:rPr>
          <w:sz w:val="22"/>
          <w:szCs w:val="22"/>
        </w:rPr>
        <w:t>Хейне</w:t>
      </w:r>
      <w:proofErr w:type="spellEnd"/>
      <w:r w:rsidRPr="00534FA4">
        <w:rPr>
          <w:sz w:val="22"/>
          <w:szCs w:val="22"/>
        </w:rPr>
        <w:t>. — М.: Вильяме, 2005.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Шапкин, В.В. Диагностика </w:t>
      </w:r>
      <w:proofErr w:type="spellStart"/>
      <w:r w:rsidRPr="00534FA4">
        <w:rPr>
          <w:sz w:val="22"/>
          <w:szCs w:val="22"/>
        </w:rPr>
        <w:t>обученности</w:t>
      </w:r>
      <w:proofErr w:type="spellEnd"/>
      <w:r w:rsidRPr="00534FA4">
        <w:rPr>
          <w:sz w:val="22"/>
          <w:szCs w:val="22"/>
        </w:rPr>
        <w:t xml:space="preserve"> с применением тестирования: Учебное пособие для слушателей курса повышения квалификации/ В.В. Шапкин. - СПб.: ГОУ ИПК СПО, 2007.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Экономика в действии. Активные формы обучения/ Д.С. </w:t>
      </w:r>
      <w:proofErr w:type="spellStart"/>
      <w:r w:rsidRPr="00534FA4">
        <w:rPr>
          <w:sz w:val="22"/>
          <w:szCs w:val="22"/>
        </w:rPr>
        <w:t>Лопус</w:t>
      </w:r>
      <w:proofErr w:type="spellEnd"/>
      <w:r w:rsidRPr="00534FA4">
        <w:rPr>
          <w:sz w:val="22"/>
          <w:szCs w:val="22"/>
        </w:rPr>
        <w:t>, Э.М. Уиллис [и др.]. - М.: МЦЭБО, 2004.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Экономика для старших классов/ М. </w:t>
      </w:r>
      <w:proofErr w:type="spellStart"/>
      <w:r w:rsidRPr="00534FA4">
        <w:rPr>
          <w:sz w:val="22"/>
          <w:szCs w:val="22"/>
        </w:rPr>
        <w:t>Уаттс</w:t>
      </w:r>
      <w:proofErr w:type="spellEnd"/>
      <w:r w:rsidRPr="00534FA4">
        <w:rPr>
          <w:sz w:val="22"/>
          <w:szCs w:val="22"/>
        </w:rPr>
        <w:t xml:space="preserve"> [и др.]. — М.: МЦЭБО, 2003.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Экономика: учебно-методический комплект / под ред. СИ. Ивано</w:t>
      </w:r>
      <w:r w:rsidRPr="00534FA4">
        <w:rPr>
          <w:sz w:val="22"/>
          <w:szCs w:val="22"/>
        </w:rPr>
        <w:softHyphen/>
        <w:t>ва. - М.: ВИТА-ПРЕСС, 2011.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Экономика: учебно-методический комплект / под ред. А.Я. Линько-</w:t>
      </w:r>
      <w:proofErr w:type="spellStart"/>
      <w:r w:rsidRPr="00534FA4">
        <w:rPr>
          <w:sz w:val="22"/>
          <w:szCs w:val="22"/>
        </w:rPr>
        <w:t>ва</w:t>
      </w:r>
      <w:proofErr w:type="spellEnd"/>
      <w:r w:rsidRPr="00534FA4">
        <w:rPr>
          <w:sz w:val="22"/>
          <w:szCs w:val="22"/>
        </w:rPr>
        <w:t>. - М.: ВИТА-ПРЕСС, 2010.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Экономика: учебно-методический комплект/ под ред. Н.Н. Думной и А.Г. Грязновой. — М.: Интеллект-Центр, 2009.</w:t>
      </w:r>
    </w:p>
    <w:p w:rsidR="00A36CF9" w:rsidRPr="00534FA4" w:rsidRDefault="00A36CF9" w:rsidP="009467F3">
      <w:pPr>
        <w:pStyle w:val="a7"/>
        <w:numPr>
          <w:ilvl w:val="0"/>
          <w:numId w:val="29"/>
        </w:numPr>
        <w:shd w:val="clear" w:color="auto" w:fill="FFFFFF"/>
        <w:ind w:left="0"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Экономическая психология: учебник/ под ред. И.В. Андреевой. — СПб.: Питер, 2001.</w:t>
      </w:r>
    </w:p>
    <w:p w:rsidR="00A36CF9" w:rsidRPr="00534FA4" w:rsidRDefault="00A36CF9" w:rsidP="009467F3">
      <w:pPr>
        <w:pStyle w:val="a7"/>
        <w:shd w:val="clear" w:color="auto" w:fill="FFFFFF"/>
        <w:ind w:left="0" w:right="-1" w:firstLine="567"/>
        <w:jc w:val="both"/>
        <w:rPr>
          <w:sz w:val="22"/>
          <w:szCs w:val="22"/>
        </w:rPr>
      </w:pPr>
    </w:p>
    <w:p w:rsidR="00A36CF9" w:rsidRPr="00534FA4" w:rsidRDefault="00A36CF9" w:rsidP="009467F3">
      <w:pPr>
        <w:pStyle w:val="a7"/>
        <w:shd w:val="clear" w:color="auto" w:fill="FFFFFF"/>
        <w:ind w:left="0" w:right="-1" w:firstLine="567"/>
        <w:jc w:val="both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>Электронные издания и ресурсы:</w:t>
      </w:r>
    </w:p>
    <w:p w:rsidR="00A36CF9" w:rsidRPr="00534FA4" w:rsidRDefault="00A36CF9" w:rsidP="009467F3">
      <w:pPr>
        <w:pStyle w:val="a7"/>
        <w:numPr>
          <w:ilvl w:val="0"/>
          <w:numId w:val="30"/>
        </w:numPr>
        <w:shd w:val="clear" w:color="auto" w:fill="FFFFFF"/>
        <w:ind w:left="0" w:right="-1" w:firstLine="567"/>
        <w:jc w:val="both"/>
      </w:pPr>
      <w:r w:rsidRPr="00534FA4">
        <w:rPr>
          <w:sz w:val="22"/>
          <w:szCs w:val="22"/>
        </w:rPr>
        <w:t>Михеева, С.А. О понятии «форма обучения» // Интернет-журнал «Эй-</w:t>
      </w:r>
      <w:proofErr w:type="spellStart"/>
      <w:r w:rsidRPr="00534FA4">
        <w:rPr>
          <w:sz w:val="22"/>
          <w:szCs w:val="22"/>
        </w:rPr>
        <w:t>дос</w:t>
      </w:r>
      <w:proofErr w:type="spellEnd"/>
      <w:r w:rsidRPr="00534FA4">
        <w:rPr>
          <w:sz w:val="22"/>
          <w:szCs w:val="22"/>
        </w:rPr>
        <w:t xml:space="preserve">». — 2010. 19 марта, </w:t>
      </w:r>
      <w:hyperlink r:id="rId15" w:history="1">
        <w:r w:rsidRPr="00534FA4">
          <w:rPr>
            <w:rStyle w:val="ad"/>
            <w:rFonts w:eastAsia="Calibri"/>
            <w:sz w:val="22"/>
            <w:szCs w:val="22"/>
            <w:lang w:val="en-US"/>
          </w:rPr>
          <w:t>http</w:t>
        </w:r>
        <w:r w:rsidRPr="00534FA4">
          <w:rPr>
            <w:rStyle w:val="ad"/>
            <w:rFonts w:eastAsia="Calibri"/>
            <w:sz w:val="22"/>
            <w:szCs w:val="22"/>
          </w:rPr>
          <w:t>://</w:t>
        </w:r>
        <w:r w:rsidRPr="00534FA4">
          <w:rPr>
            <w:rStyle w:val="ad"/>
            <w:rFonts w:eastAsia="Calibri"/>
            <w:sz w:val="22"/>
            <w:szCs w:val="22"/>
            <w:lang w:val="en-US"/>
          </w:rPr>
          <w:t>www</w:t>
        </w:r>
        <w:r w:rsidRPr="00534FA4">
          <w:rPr>
            <w:rStyle w:val="ad"/>
            <w:rFonts w:eastAsia="Calibri"/>
            <w:sz w:val="22"/>
            <w:szCs w:val="22"/>
          </w:rPr>
          <w:t>.</w:t>
        </w:r>
        <w:proofErr w:type="spellStart"/>
        <w:r w:rsidRPr="00534FA4">
          <w:rPr>
            <w:rStyle w:val="ad"/>
            <w:rFonts w:eastAsia="Calibri"/>
            <w:sz w:val="22"/>
            <w:szCs w:val="22"/>
            <w:lang w:val="en-US"/>
          </w:rPr>
          <w:t>eidos</w:t>
        </w:r>
        <w:proofErr w:type="spellEnd"/>
        <w:r w:rsidRPr="00534FA4">
          <w:rPr>
            <w:rStyle w:val="ad"/>
            <w:rFonts w:eastAsia="Calibri"/>
            <w:sz w:val="22"/>
            <w:szCs w:val="22"/>
          </w:rPr>
          <w:t>.</w:t>
        </w:r>
        <w:proofErr w:type="spellStart"/>
        <w:r w:rsidRPr="00534FA4">
          <w:rPr>
            <w:rStyle w:val="ad"/>
            <w:rFonts w:eastAsia="Calibri"/>
            <w:sz w:val="22"/>
            <w:szCs w:val="22"/>
            <w:lang w:val="en-US"/>
          </w:rPr>
          <w:t>ru</w:t>
        </w:r>
        <w:proofErr w:type="spellEnd"/>
        <w:r w:rsidRPr="00534FA4">
          <w:rPr>
            <w:rStyle w:val="ad"/>
            <w:rFonts w:eastAsia="Calibri"/>
            <w:sz w:val="22"/>
            <w:szCs w:val="22"/>
          </w:rPr>
          <w:t>/</w:t>
        </w:r>
        <w:r w:rsidRPr="00534FA4">
          <w:rPr>
            <w:rStyle w:val="ad"/>
            <w:rFonts w:eastAsia="Calibri"/>
            <w:sz w:val="22"/>
            <w:szCs w:val="22"/>
            <w:lang w:val="en-US"/>
          </w:rPr>
          <w:t>journal</w:t>
        </w:r>
        <w:r w:rsidRPr="00534FA4">
          <w:rPr>
            <w:rStyle w:val="ad"/>
            <w:rFonts w:eastAsia="Calibri"/>
            <w:sz w:val="22"/>
            <w:szCs w:val="22"/>
          </w:rPr>
          <w:t>/2010/0319-5.</w:t>
        </w:r>
        <w:proofErr w:type="spellStart"/>
        <w:r w:rsidRPr="00534FA4">
          <w:rPr>
            <w:rStyle w:val="ad"/>
            <w:rFonts w:eastAsia="Calibri"/>
            <w:sz w:val="22"/>
            <w:szCs w:val="22"/>
            <w:lang w:val="en-US"/>
          </w:rPr>
          <w:t>htm</w:t>
        </w:r>
        <w:proofErr w:type="spellEnd"/>
      </w:hyperlink>
    </w:p>
    <w:p w:rsidR="00A36CF9" w:rsidRPr="00534FA4" w:rsidRDefault="00A36CF9" w:rsidP="009467F3">
      <w:pPr>
        <w:pStyle w:val="a7"/>
        <w:numPr>
          <w:ilvl w:val="0"/>
          <w:numId w:val="30"/>
        </w:numPr>
        <w:shd w:val="clear" w:color="auto" w:fill="FFFFFF"/>
        <w:ind w:left="0" w:right="-1" w:firstLine="567"/>
        <w:jc w:val="both"/>
      </w:pPr>
      <w:r w:rsidRPr="00534FA4">
        <w:rPr>
          <w:sz w:val="22"/>
          <w:szCs w:val="22"/>
        </w:rPr>
        <w:t>Новиков, А.М. Формы обучения в современных условиях// Сайт ака</w:t>
      </w:r>
      <w:r w:rsidRPr="00534FA4">
        <w:rPr>
          <w:sz w:val="22"/>
          <w:szCs w:val="22"/>
        </w:rPr>
        <w:softHyphen/>
        <w:t xml:space="preserve">демика </w:t>
      </w:r>
      <w:r w:rsidRPr="00534FA4">
        <w:rPr>
          <w:sz w:val="22"/>
          <w:szCs w:val="22"/>
          <w:lang w:val="en-US"/>
        </w:rPr>
        <w:t>A</w:t>
      </w:r>
      <w:r w:rsidRPr="00534FA4">
        <w:rPr>
          <w:sz w:val="22"/>
          <w:szCs w:val="22"/>
        </w:rPr>
        <w:t>.</w:t>
      </w:r>
      <w:r w:rsidRPr="00534FA4">
        <w:rPr>
          <w:sz w:val="22"/>
          <w:szCs w:val="22"/>
          <w:lang w:val="en-US"/>
        </w:rPr>
        <w:t>M</w:t>
      </w:r>
      <w:r w:rsidRPr="00534FA4">
        <w:rPr>
          <w:sz w:val="22"/>
          <w:szCs w:val="22"/>
        </w:rPr>
        <w:t xml:space="preserve">. Новикова, </w:t>
      </w:r>
      <w:hyperlink r:id="rId16" w:history="1">
        <w:r w:rsidRPr="00534FA4">
          <w:rPr>
            <w:rStyle w:val="ad"/>
            <w:rFonts w:eastAsia="Calibri"/>
            <w:sz w:val="22"/>
            <w:szCs w:val="22"/>
            <w:lang w:val="en-US"/>
          </w:rPr>
          <w:t>http</w:t>
        </w:r>
        <w:r w:rsidRPr="00534FA4">
          <w:rPr>
            <w:rStyle w:val="ad"/>
            <w:rFonts w:eastAsia="Calibri"/>
            <w:sz w:val="22"/>
            <w:szCs w:val="22"/>
          </w:rPr>
          <w:t>://</w:t>
        </w:r>
        <w:r w:rsidRPr="00534FA4">
          <w:rPr>
            <w:rStyle w:val="ad"/>
            <w:rFonts w:eastAsia="Calibri"/>
            <w:sz w:val="22"/>
            <w:szCs w:val="22"/>
            <w:lang w:val="en-US"/>
          </w:rPr>
          <w:t>www</w:t>
        </w:r>
        <w:r w:rsidRPr="00534FA4">
          <w:rPr>
            <w:rStyle w:val="ad"/>
            <w:rFonts w:eastAsia="Calibri"/>
            <w:sz w:val="22"/>
            <w:szCs w:val="22"/>
          </w:rPr>
          <w:t>.</w:t>
        </w:r>
        <w:proofErr w:type="spellStart"/>
        <w:r w:rsidRPr="00534FA4">
          <w:rPr>
            <w:rStyle w:val="ad"/>
            <w:rFonts w:eastAsia="Calibri"/>
            <w:sz w:val="22"/>
            <w:szCs w:val="22"/>
            <w:lang w:val="en-US"/>
          </w:rPr>
          <w:t>anovikov</w:t>
        </w:r>
        <w:proofErr w:type="spellEnd"/>
        <w:r w:rsidRPr="00534FA4">
          <w:rPr>
            <w:rStyle w:val="ad"/>
            <w:rFonts w:eastAsia="Calibri"/>
            <w:sz w:val="22"/>
            <w:szCs w:val="22"/>
          </w:rPr>
          <w:t>.</w:t>
        </w:r>
        <w:proofErr w:type="spellStart"/>
        <w:r w:rsidRPr="00534FA4">
          <w:rPr>
            <w:rStyle w:val="ad"/>
            <w:rFonts w:eastAsia="Calibri"/>
            <w:sz w:val="22"/>
            <w:szCs w:val="22"/>
            <w:lang w:val="en-US"/>
          </w:rPr>
          <w:t>ru</w:t>
        </w:r>
        <w:proofErr w:type="spellEnd"/>
        <w:r w:rsidRPr="00534FA4">
          <w:rPr>
            <w:rStyle w:val="ad"/>
            <w:rFonts w:eastAsia="Calibri"/>
            <w:sz w:val="22"/>
            <w:szCs w:val="22"/>
          </w:rPr>
          <w:t>/</w:t>
        </w:r>
      </w:hyperlink>
    </w:p>
    <w:p w:rsidR="00A36CF9" w:rsidRPr="00534FA4" w:rsidRDefault="00A36CF9" w:rsidP="009467F3">
      <w:pPr>
        <w:pStyle w:val="a7"/>
        <w:numPr>
          <w:ilvl w:val="0"/>
          <w:numId w:val="30"/>
        </w:numPr>
        <w:shd w:val="clear" w:color="auto" w:fill="FFFFFF"/>
        <w:ind w:left="0" w:right="-1" w:firstLine="567"/>
        <w:jc w:val="both"/>
      </w:pPr>
      <w:r w:rsidRPr="00534FA4">
        <w:rPr>
          <w:sz w:val="22"/>
          <w:szCs w:val="22"/>
        </w:rPr>
        <w:t>Хуторской, А.В. Технология проектирования ключевых и предметных компетенций// Интернет-журнал «</w:t>
      </w:r>
      <w:proofErr w:type="spellStart"/>
      <w:r w:rsidRPr="00534FA4">
        <w:rPr>
          <w:sz w:val="22"/>
          <w:szCs w:val="22"/>
        </w:rPr>
        <w:t>Эйдос</w:t>
      </w:r>
      <w:proofErr w:type="spellEnd"/>
      <w:r w:rsidRPr="00534FA4">
        <w:rPr>
          <w:sz w:val="22"/>
          <w:szCs w:val="22"/>
        </w:rPr>
        <w:t xml:space="preserve">». — 2005. — 12 декабря, </w:t>
      </w:r>
      <w:r w:rsidRPr="00534FA4">
        <w:rPr>
          <w:sz w:val="22"/>
          <w:szCs w:val="22"/>
          <w:u w:val="single"/>
          <w:lang w:val="en-US"/>
        </w:rPr>
        <w:t>http</w:t>
      </w:r>
      <w:r w:rsidRPr="00534FA4">
        <w:rPr>
          <w:sz w:val="22"/>
          <w:szCs w:val="22"/>
          <w:u w:val="single"/>
        </w:rPr>
        <w:t xml:space="preserve">:/ </w:t>
      </w:r>
      <w:hyperlink r:id="rId17" w:history="1">
        <w:r w:rsidRPr="00534FA4">
          <w:rPr>
            <w:rStyle w:val="ad"/>
            <w:rFonts w:eastAsia="Calibri"/>
            <w:sz w:val="22"/>
            <w:szCs w:val="22"/>
          </w:rPr>
          <w:t>/</w:t>
        </w:r>
        <w:r w:rsidRPr="00534FA4">
          <w:rPr>
            <w:rStyle w:val="ad"/>
            <w:rFonts w:eastAsia="Calibri"/>
            <w:sz w:val="22"/>
            <w:szCs w:val="22"/>
            <w:lang w:val="en-US"/>
          </w:rPr>
          <w:t>www</w:t>
        </w:r>
        <w:r w:rsidRPr="00534FA4">
          <w:rPr>
            <w:rStyle w:val="ad"/>
            <w:rFonts w:eastAsia="Calibri"/>
            <w:sz w:val="22"/>
            <w:szCs w:val="22"/>
          </w:rPr>
          <w:t>.</w:t>
        </w:r>
        <w:proofErr w:type="spellStart"/>
        <w:r w:rsidRPr="00534FA4">
          <w:rPr>
            <w:rStyle w:val="ad"/>
            <w:rFonts w:eastAsia="Calibri"/>
            <w:sz w:val="22"/>
            <w:szCs w:val="22"/>
            <w:lang w:val="en-US"/>
          </w:rPr>
          <w:t>eidos</w:t>
        </w:r>
        <w:proofErr w:type="spellEnd"/>
        <w:r w:rsidRPr="00534FA4">
          <w:rPr>
            <w:rStyle w:val="ad"/>
            <w:rFonts w:eastAsia="Calibri"/>
            <w:sz w:val="22"/>
            <w:szCs w:val="22"/>
          </w:rPr>
          <w:t>.</w:t>
        </w:r>
        <w:proofErr w:type="spellStart"/>
        <w:r w:rsidRPr="00534FA4">
          <w:rPr>
            <w:rStyle w:val="ad"/>
            <w:rFonts w:eastAsia="Calibri"/>
            <w:sz w:val="22"/>
            <w:szCs w:val="22"/>
            <w:lang w:val="en-US"/>
          </w:rPr>
          <w:t>ru</w:t>
        </w:r>
        <w:proofErr w:type="spellEnd"/>
        <w:r w:rsidRPr="00534FA4">
          <w:rPr>
            <w:rStyle w:val="ad"/>
            <w:rFonts w:eastAsia="Calibri"/>
            <w:sz w:val="22"/>
            <w:szCs w:val="22"/>
          </w:rPr>
          <w:t>/</w:t>
        </w:r>
        <w:r w:rsidRPr="00534FA4">
          <w:rPr>
            <w:rStyle w:val="ad"/>
            <w:rFonts w:eastAsia="Calibri"/>
            <w:sz w:val="22"/>
            <w:szCs w:val="22"/>
            <w:lang w:val="en-US"/>
          </w:rPr>
          <w:t>journal</w:t>
        </w:r>
        <w:r w:rsidRPr="00534FA4">
          <w:rPr>
            <w:rStyle w:val="ad"/>
            <w:rFonts w:eastAsia="Calibri"/>
            <w:sz w:val="22"/>
            <w:szCs w:val="22"/>
          </w:rPr>
          <w:t>/2005/1212.</w:t>
        </w:r>
        <w:proofErr w:type="spellStart"/>
        <w:r w:rsidRPr="00534FA4">
          <w:rPr>
            <w:rStyle w:val="ad"/>
            <w:rFonts w:eastAsia="Calibri"/>
            <w:sz w:val="22"/>
            <w:szCs w:val="22"/>
            <w:lang w:val="en-US"/>
          </w:rPr>
          <w:t>htm</w:t>
        </w:r>
        <w:proofErr w:type="spellEnd"/>
      </w:hyperlink>
    </w:p>
    <w:p w:rsidR="00A36CF9" w:rsidRDefault="00A36CF9" w:rsidP="009467F3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:rsidR="00DA1A91" w:rsidRPr="00534FA4" w:rsidRDefault="00DA1A91" w:rsidP="009467F3">
      <w:pPr>
        <w:shd w:val="clear" w:color="auto" w:fill="FFFFFF"/>
        <w:ind w:right="-1" w:firstLine="567"/>
        <w:jc w:val="both"/>
        <w:rPr>
          <w:b/>
          <w:sz w:val="22"/>
          <w:szCs w:val="22"/>
        </w:rPr>
      </w:pPr>
      <w:r w:rsidRPr="00534FA4">
        <w:rPr>
          <w:b/>
          <w:sz w:val="22"/>
          <w:szCs w:val="22"/>
        </w:rPr>
        <w:t>Ресурсы сети «Интернет»</w:t>
      </w:r>
    </w:p>
    <w:p w:rsidR="00DA1A91" w:rsidRPr="00534FA4" w:rsidRDefault="00DA1A91" w:rsidP="009467F3">
      <w:pPr>
        <w:widowControl w:val="0"/>
        <w:numPr>
          <w:ilvl w:val="0"/>
          <w:numId w:val="24"/>
        </w:numPr>
        <w:tabs>
          <w:tab w:val="left" w:pos="851"/>
        </w:tabs>
        <w:suppressAutoHyphens/>
        <w:ind w:left="0" w:right="-1" w:firstLine="567"/>
        <w:contextualSpacing/>
        <w:jc w:val="both"/>
        <w:rPr>
          <w:rFonts w:eastAsia="Arial Unicode MS"/>
          <w:kern w:val="2"/>
          <w:sz w:val="22"/>
          <w:szCs w:val="22"/>
          <w:lang w:eastAsia="hi-IN" w:bidi="hi-IN"/>
        </w:rPr>
      </w:pPr>
      <w:r w:rsidRPr="00534FA4">
        <w:rPr>
          <w:rFonts w:eastAsia="Arial Unicode MS"/>
          <w:kern w:val="2"/>
          <w:sz w:val="22"/>
          <w:szCs w:val="22"/>
          <w:lang w:eastAsia="hi-IN" w:bidi="hi-IN"/>
        </w:rPr>
        <w:t>ФГНУ «Научная педагогическая библиотека имени К. Д. Ушинского» http://elib.gnpbu.ru/.</w:t>
      </w:r>
    </w:p>
    <w:p w:rsidR="00DA1A91" w:rsidRPr="00534FA4" w:rsidRDefault="00DA1A91" w:rsidP="009467F3">
      <w:pPr>
        <w:widowControl w:val="0"/>
        <w:numPr>
          <w:ilvl w:val="0"/>
          <w:numId w:val="24"/>
        </w:numPr>
        <w:tabs>
          <w:tab w:val="left" w:pos="851"/>
        </w:tabs>
        <w:suppressAutoHyphens/>
        <w:ind w:left="0" w:right="-1" w:firstLine="567"/>
        <w:contextualSpacing/>
        <w:jc w:val="both"/>
        <w:rPr>
          <w:sz w:val="22"/>
          <w:szCs w:val="22"/>
          <w:lang w:val="en-US" w:eastAsia="en-US"/>
        </w:rPr>
      </w:pPr>
      <w:r w:rsidRPr="00534FA4">
        <w:rPr>
          <w:sz w:val="22"/>
          <w:szCs w:val="22"/>
          <w:lang w:eastAsia="en-US"/>
        </w:rPr>
        <w:t>ЭПС «Система Гарант-Максимум»</w:t>
      </w:r>
    </w:p>
    <w:p w:rsidR="00DA1A91" w:rsidRPr="00534FA4" w:rsidRDefault="00DA1A91" w:rsidP="009467F3">
      <w:pPr>
        <w:widowControl w:val="0"/>
        <w:numPr>
          <w:ilvl w:val="0"/>
          <w:numId w:val="24"/>
        </w:numPr>
        <w:tabs>
          <w:tab w:val="left" w:pos="851"/>
        </w:tabs>
        <w:suppressAutoHyphens/>
        <w:ind w:left="0" w:right="-1" w:firstLine="567"/>
        <w:contextualSpacing/>
        <w:jc w:val="both"/>
        <w:rPr>
          <w:sz w:val="22"/>
          <w:szCs w:val="22"/>
          <w:lang w:val="en-US" w:eastAsia="en-US"/>
        </w:rPr>
      </w:pPr>
      <w:r w:rsidRPr="00534FA4">
        <w:rPr>
          <w:sz w:val="22"/>
          <w:szCs w:val="22"/>
          <w:lang w:eastAsia="en-US"/>
        </w:rPr>
        <w:t>ЭПС «Консультант Плюс»</w:t>
      </w:r>
    </w:p>
    <w:p w:rsidR="00DA1A91" w:rsidRPr="00534FA4" w:rsidRDefault="00DA1A91" w:rsidP="009467F3">
      <w:pPr>
        <w:widowControl w:val="0"/>
        <w:numPr>
          <w:ilvl w:val="0"/>
          <w:numId w:val="24"/>
        </w:numPr>
        <w:tabs>
          <w:tab w:val="left" w:pos="851"/>
        </w:tabs>
        <w:suppressAutoHyphens/>
        <w:ind w:left="0" w:right="-1" w:firstLine="567"/>
        <w:contextualSpacing/>
        <w:jc w:val="both"/>
        <w:rPr>
          <w:rFonts w:eastAsia="Arial Unicode MS"/>
          <w:kern w:val="2"/>
          <w:sz w:val="22"/>
          <w:szCs w:val="22"/>
          <w:lang w:eastAsia="hi-IN" w:bidi="hi-IN"/>
        </w:rPr>
      </w:pPr>
      <w:r w:rsidRPr="00534FA4">
        <w:rPr>
          <w:sz w:val="22"/>
          <w:szCs w:val="22"/>
          <w:lang w:eastAsia="en-US"/>
        </w:rPr>
        <w:t xml:space="preserve">Информационная система «Единое окно доступа к образовательным ресурсам» </w:t>
      </w:r>
      <w:r w:rsidRPr="00534FA4">
        <w:rPr>
          <w:rFonts w:eastAsia="Arial Unicode MS"/>
          <w:kern w:val="2"/>
          <w:sz w:val="22"/>
          <w:szCs w:val="22"/>
          <w:lang w:eastAsia="hi-IN" w:bidi="hi-IN"/>
        </w:rPr>
        <w:t>http://window.edu.ru/</w:t>
      </w:r>
    </w:p>
    <w:p w:rsidR="00DA1A91" w:rsidRPr="00534FA4" w:rsidRDefault="00DA1A91" w:rsidP="009467F3">
      <w:pPr>
        <w:numPr>
          <w:ilvl w:val="0"/>
          <w:numId w:val="24"/>
        </w:numPr>
        <w:tabs>
          <w:tab w:val="left" w:pos="851"/>
        </w:tabs>
        <w:ind w:left="0" w:right="-1" w:firstLine="567"/>
        <w:contextualSpacing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Научная электронная библиотека </w:t>
      </w:r>
      <w:proofErr w:type="spellStart"/>
      <w:r w:rsidRPr="00534FA4">
        <w:rPr>
          <w:sz w:val="22"/>
          <w:szCs w:val="22"/>
          <w:lang w:val="en-US"/>
        </w:rPr>
        <w:t>eLIBRARY</w:t>
      </w:r>
      <w:proofErr w:type="spellEnd"/>
      <w:r w:rsidRPr="00534FA4">
        <w:rPr>
          <w:sz w:val="22"/>
          <w:szCs w:val="22"/>
        </w:rPr>
        <w:t>.</w:t>
      </w:r>
      <w:proofErr w:type="spellStart"/>
      <w:r w:rsidRPr="00534FA4">
        <w:rPr>
          <w:sz w:val="22"/>
          <w:szCs w:val="22"/>
          <w:lang w:val="en-US"/>
        </w:rPr>
        <w:t>ru</w:t>
      </w:r>
      <w:proofErr w:type="spellEnd"/>
      <w:r w:rsidRPr="00534FA4">
        <w:rPr>
          <w:sz w:val="22"/>
          <w:szCs w:val="22"/>
        </w:rPr>
        <w:t xml:space="preserve"> – рефераты, полные тексты научных статей из российских и зарубежных журналов (https://www.elibrary.ru/);</w:t>
      </w:r>
    </w:p>
    <w:p w:rsidR="00DA1A91" w:rsidRPr="00534FA4" w:rsidRDefault="00DA1A91" w:rsidP="009467F3">
      <w:pPr>
        <w:numPr>
          <w:ilvl w:val="0"/>
          <w:numId w:val="24"/>
        </w:numPr>
        <w:tabs>
          <w:tab w:val="left" w:pos="851"/>
        </w:tabs>
        <w:ind w:left="0" w:right="-1" w:firstLine="567"/>
        <w:contextualSpacing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Электронно-библиотечная система </w:t>
      </w:r>
      <w:proofErr w:type="spellStart"/>
      <w:r w:rsidRPr="00534FA4">
        <w:rPr>
          <w:sz w:val="22"/>
          <w:szCs w:val="22"/>
        </w:rPr>
        <w:t>IPRbooks</w:t>
      </w:r>
      <w:proofErr w:type="spellEnd"/>
      <w:r w:rsidRPr="00534FA4">
        <w:rPr>
          <w:sz w:val="22"/>
          <w:szCs w:val="22"/>
        </w:rPr>
        <w:t xml:space="preserve"> - полнотекстовая база учебных и учебно-методических электронных изданий(http://www.iprbookshop.ru)</w:t>
      </w:r>
    </w:p>
    <w:p w:rsidR="00DA1A91" w:rsidRPr="00534FA4" w:rsidRDefault="00DA1A91" w:rsidP="009467F3">
      <w:pPr>
        <w:numPr>
          <w:ilvl w:val="0"/>
          <w:numId w:val="24"/>
        </w:numPr>
        <w:tabs>
          <w:tab w:val="left" w:pos="851"/>
        </w:tabs>
        <w:ind w:left="0" w:right="-1" w:firstLine="567"/>
        <w:contextualSpacing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Электронно-библиотечная система «ЭБС ЮРАЙТ» - полнотекстовая база учебных и учебно-методических электронных изданий (www.biblio-online.ru)</w:t>
      </w:r>
    </w:p>
    <w:p w:rsidR="00DA1A91" w:rsidRPr="00534FA4" w:rsidRDefault="00DA1A91" w:rsidP="009467F3">
      <w:pPr>
        <w:ind w:right="-1" w:firstLine="567"/>
        <w:jc w:val="both"/>
        <w:rPr>
          <w:b/>
          <w:bCs/>
          <w:sz w:val="22"/>
          <w:szCs w:val="22"/>
        </w:rPr>
      </w:pPr>
    </w:p>
    <w:p w:rsidR="00534FA4" w:rsidRPr="00534FA4" w:rsidRDefault="00DA1A91" w:rsidP="009467F3">
      <w:pPr>
        <w:widowControl w:val="0"/>
        <w:tabs>
          <w:tab w:val="left" w:pos="384"/>
        </w:tabs>
        <w:suppressAutoHyphens/>
        <w:ind w:right="-1" w:firstLine="567"/>
        <w:jc w:val="both"/>
        <w:rPr>
          <w:b/>
          <w:sz w:val="22"/>
          <w:szCs w:val="22"/>
        </w:rPr>
      </w:pPr>
      <w:r w:rsidRPr="00534FA4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9. Пере</w:t>
      </w:r>
      <w:r w:rsidR="00534FA4" w:rsidRPr="00534FA4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чень информационных технологий и </w:t>
      </w:r>
      <w:r w:rsidR="00534FA4" w:rsidRPr="00534FA4">
        <w:rPr>
          <w:b/>
          <w:sz w:val="22"/>
          <w:szCs w:val="22"/>
        </w:rPr>
        <w:t xml:space="preserve"> программное обеспечение</w:t>
      </w:r>
    </w:p>
    <w:p w:rsidR="00534FA4" w:rsidRPr="00534FA4" w:rsidRDefault="00534FA4" w:rsidP="009467F3">
      <w:pPr>
        <w:tabs>
          <w:tab w:val="left" w:pos="993"/>
        </w:tabs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Наименования ежегодно обновляемых лицензионных программных продуктов, используемых при изучении дисциплины:</w:t>
      </w:r>
    </w:p>
    <w:p w:rsidR="00534FA4" w:rsidRPr="00534FA4" w:rsidRDefault="00534FA4" w:rsidP="009467F3">
      <w:pPr>
        <w:pStyle w:val="23"/>
        <w:numPr>
          <w:ilvl w:val="0"/>
          <w:numId w:val="3"/>
        </w:numPr>
        <w:tabs>
          <w:tab w:val="left" w:pos="993"/>
        </w:tabs>
        <w:ind w:left="0" w:right="-1" w:firstLine="567"/>
        <w:contextualSpacing/>
        <w:jc w:val="left"/>
        <w:rPr>
          <w:rFonts w:ascii="Times New Roman" w:hAnsi="Times New Roman"/>
        </w:rPr>
      </w:pPr>
      <w:proofErr w:type="spellStart"/>
      <w:r w:rsidRPr="00534FA4">
        <w:rPr>
          <w:rFonts w:ascii="Times New Roman" w:hAnsi="Times New Roman"/>
          <w:lang w:val="en-US"/>
        </w:rPr>
        <w:t>MicrosoftWindows</w:t>
      </w:r>
      <w:proofErr w:type="spellEnd"/>
      <w:r w:rsidRPr="00534FA4">
        <w:rPr>
          <w:rFonts w:ascii="Times New Roman" w:hAnsi="Times New Roman"/>
        </w:rPr>
        <w:t>;</w:t>
      </w:r>
    </w:p>
    <w:p w:rsidR="00534FA4" w:rsidRPr="00534FA4" w:rsidRDefault="00534FA4" w:rsidP="009467F3">
      <w:pPr>
        <w:pStyle w:val="23"/>
        <w:numPr>
          <w:ilvl w:val="0"/>
          <w:numId w:val="3"/>
        </w:numPr>
        <w:tabs>
          <w:tab w:val="left" w:pos="993"/>
        </w:tabs>
        <w:ind w:left="0" w:right="-1" w:firstLine="567"/>
        <w:contextualSpacing/>
        <w:jc w:val="left"/>
        <w:rPr>
          <w:rFonts w:ascii="Times New Roman" w:hAnsi="Times New Roman"/>
        </w:rPr>
      </w:pPr>
      <w:proofErr w:type="spellStart"/>
      <w:r w:rsidRPr="00534FA4">
        <w:rPr>
          <w:rFonts w:ascii="Times New Roman" w:hAnsi="Times New Roman"/>
          <w:lang w:val="en-US"/>
        </w:rPr>
        <w:t>MicrosoftOffice</w:t>
      </w:r>
      <w:proofErr w:type="spellEnd"/>
      <w:r w:rsidRPr="00534FA4">
        <w:rPr>
          <w:rFonts w:ascii="Times New Roman" w:hAnsi="Times New Roman"/>
        </w:rPr>
        <w:t>;</w:t>
      </w:r>
    </w:p>
    <w:p w:rsidR="00534FA4" w:rsidRPr="00534FA4" w:rsidRDefault="00534FA4" w:rsidP="009467F3">
      <w:pPr>
        <w:pStyle w:val="23"/>
        <w:numPr>
          <w:ilvl w:val="0"/>
          <w:numId w:val="3"/>
        </w:numPr>
        <w:tabs>
          <w:tab w:val="left" w:pos="993"/>
        </w:tabs>
        <w:ind w:left="0" w:right="-1" w:firstLine="567"/>
        <w:contextualSpacing/>
        <w:jc w:val="left"/>
        <w:rPr>
          <w:rFonts w:ascii="Times New Roman" w:hAnsi="Times New Roman"/>
          <w:lang w:val="en-US"/>
        </w:rPr>
      </w:pPr>
      <w:r w:rsidRPr="00534FA4">
        <w:rPr>
          <w:rFonts w:ascii="Times New Roman" w:hAnsi="Times New Roman"/>
          <w:lang w:val="en-US"/>
        </w:rPr>
        <w:t xml:space="preserve">Kaspersky Endpoint Security </w:t>
      </w:r>
      <w:proofErr w:type="spellStart"/>
      <w:r w:rsidRPr="00534FA4">
        <w:rPr>
          <w:rFonts w:ascii="Times New Roman" w:hAnsi="Times New Roman"/>
        </w:rPr>
        <w:t>длябизнеса</w:t>
      </w:r>
      <w:proofErr w:type="spellEnd"/>
      <w:r w:rsidRPr="00534FA4">
        <w:rPr>
          <w:rFonts w:ascii="Times New Roman" w:hAnsi="Times New Roman"/>
          <w:lang w:val="en-US"/>
        </w:rPr>
        <w:t xml:space="preserve"> - </w:t>
      </w:r>
      <w:r w:rsidRPr="00534FA4">
        <w:rPr>
          <w:rFonts w:ascii="Times New Roman" w:hAnsi="Times New Roman"/>
        </w:rPr>
        <w:t>Стандартный</w:t>
      </w:r>
      <w:r w:rsidRPr="00534FA4">
        <w:rPr>
          <w:rFonts w:ascii="Times New Roman" w:hAnsi="Times New Roman"/>
          <w:lang w:val="en-US"/>
        </w:rPr>
        <w:t xml:space="preserve"> Russian Edition;</w:t>
      </w:r>
    </w:p>
    <w:p w:rsidR="00534FA4" w:rsidRPr="00534FA4" w:rsidRDefault="00534FA4" w:rsidP="009467F3">
      <w:pPr>
        <w:pStyle w:val="23"/>
        <w:numPr>
          <w:ilvl w:val="0"/>
          <w:numId w:val="3"/>
        </w:numPr>
        <w:tabs>
          <w:tab w:val="left" w:pos="993"/>
        </w:tabs>
        <w:ind w:left="0" w:right="-1" w:firstLine="567"/>
        <w:contextualSpacing/>
        <w:jc w:val="left"/>
        <w:rPr>
          <w:rFonts w:ascii="Times New Roman" w:hAnsi="Times New Roman"/>
          <w:lang w:val="en-US"/>
        </w:rPr>
      </w:pPr>
      <w:r w:rsidRPr="00534FA4">
        <w:rPr>
          <w:rFonts w:ascii="Times New Roman" w:hAnsi="Times New Roman"/>
        </w:rPr>
        <w:t>ЭПС «Система Гарант-Максимум»;</w:t>
      </w:r>
    </w:p>
    <w:p w:rsidR="00DA1A91" w:rsidRPr="00534FA4" w:rsidRDefault="00DA1A91" w:rsidP="009467F3">
      <w:pPr>
        <w:pStyle w:val="23"/>
        <w:numPr>
          <w:ilvl w:val="0"/>
          <w:numId w:val="3"/>
        </w:numPr>
        <w:tabs>
          <w:tab w:val="left" w:pos="993"/>
        </w:tabs>
        <w:ind w:left="0" w:right="-1" w:firstLine="567"/>
        <w:contextualSpacing/>
        <w:jc w:val="left"/>
        <w:rPr>
          <w:rFonts w:ascii="Times New Roman" w:hAnsi="Times New Roman"/>
        </w:rPr>
      </w:pPr>
      <w:r w:rsidRPr="00534FA4">
        <w:rPr>
          <w:rFonts w:ascii="Times New Roman" w:hAnsi="Times New Roman"/>
        </w:rPr>
        <w:t xml:space="preserve">При освоении дисциплины используется электронная образовательная среда ЯГПУ </w:t>
      </w:r>
      <w:proofErr w:type="spellStart"/>
      <w:r w:rsidRPr="00534FA4">
        <w:rPr>
          <w:rFonts w:ascii="Times New Roman" w:hAnsi="Times New Roman"/>
          <w:lang w:val="en-US"/>
        </w:rPr>
        <w:t>LMSMOODLe</w:t>
      </w:r>
      <w:proofErr w:type="spellEnd"/>
      <w:r w:rsidRPr="00534FA4">
        <w:rPr>
          <w:rFonts w:ascii="Times New Roman" w:hAnsi="Times New Roman"/>
        </w:rPr>
        <w:t>.</w:t>
      </w:r>
    </w:p>
    <w:p w:rsidR="00DA1A91" w:rsidRPr="00534FA4" w:rsidRDefault="00DA1A91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Контроль знаний студентов по дисциплине осуществляется в рамках электронной среды фиксации успеваемости студентов (БРС) ЯГПУ.</w:t>
      </w:r>
    </w:p>
    <w:p w:rsidR="00DA1A91" w:rsidRPr="00534FA4" w:rsidRDefault="00DA1A91" w:rsidP="009467F3">
      <w:pPr>
        <w:widowControl w:val="0"/>
        <w:suppressAutoHyphens/>
        <w:ind w:right="-1" w:firstLine="567"/>
        <w:rPr>
          <w:rFonts w:eastAsia="Arial Unicode MS"/>
          <w:b/>
          <w:kern w:val="2"/>
          <w:sz w:val="22"/>
          <w:szCs w:val="22"/>
          <w:lang w:eastAsia="hi-IN" w:bidi="hi-IN"/>
        </w:rPr>
      </w:pPr>
    </w:p>
    <w:p w:rsidR="00DA1A91" w:rsidRPr="00534FA4" w:rsidRDefault="00DA1A91" w:rsidP="009467F3">
      <w:pPr>
        <w:widowControl w:val="0"/>
        <w:tabs>
          <w:tab w:val="left" w:pos="360"/>
        </w:tabs>
        <w:suppressAutoHyphens/>
        <w:ind w:right="-1" w:firstLine="567"/>
        <w:rPr>
          <w:rFonts w:eastAsia="Arial Unicode MS"/>
          <w:b/>
          <w:bCs/>
          <w:kern w:val="2"/>
          <w:sz w:val="22"/>
          <w:szCs w:val="22"/>
          <w:lang w:eastAsia="hi-IN" w:bidi="hi-IN"/>
        </w:rPr>
      </w:pPr>
      <w:r w:rsidRPr="00534FA4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10. Материально-техническое обеспечение дисциплины:</w:t>
      </w:r>
    </w:p>
    <w:p w:rsidR="00DA1A91" w:rsidRPr="00534FA4" w:rsidRDefault="00DA1A91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1. Оборудованные аудитории – столы, стулья, доска</w:t>
      </w:r>
    </w:p>
    <w:p w:rsidR="00DA1A91" w:rsidRPr="00534FA4" w:rsidRDefault="00DA1A91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2. Задания для работы студентов, обучающихся по индивидуальному графику;</w:t>
      </w:r>
    </w:p>
    <w:p w:rsidR="00DA1A91" w:rsidRPr="00534FA4" w:rsidRDefault="00DA1A91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3. Материалы для промежуточного контроля;</w:t>
      </w:r>
    </w:p>
    <w:p w:rsidR="00DA1A91" w:rsidRPr="00534FA4" w:rsidRDefault="00DA1A91" w:rsidP="009467F3">
      <w:pPr>
        <w:ind w:right="-1" w:firstLine="567"/>
        <w:jc w:val="both"/>
        <w:rPr>
          <w:sz w:val="22"/>
          <w:szCs w:val="22"/>
        </w:rPr>
      </w:pPr>
      <w:r w:rsidRPr="00534FA4">
        <w:rPr>
          <w:sz w:val="22"/>
          <w:szCs w:val="22"/>
        </w:rPr>
        <w:t>4. Раздаточный материал;</w:t>
      </w:r>
    </w:p>
    <w:p w:rsidR="00DA1A91" w:rsidRPr="00534FA4" w:rsidRDefault="00DA1A91" w:rsidP="009467F3">
      <w:pPr>
        <w:ind w:right="-1" w:firstLine="567"/>
        <w:jc w:val="both"/>
        <w:rPr>
          <w:b/>
          <w:bCs/>
          <w:sz w:val="22"/>
          <w:szCs w:val="22"/>
        </w:rPr>
      </w:pPr>
    </w:p>
    <w:p w:rsidR="00DA1A91" w:rsidRPr="00534FA4" w:rsidRDefault="00DA1A91" w:rsidP="009467F3">
      <w:pPr>
        <w:widowControl w:val="0"/>
        <w:tabs>
          <w:tab w:val="left" w:pos="384"/>
        </w:tabs>
        <w:suppressAutoHyphens/>
        <w:ind w:right="-1" w:firstLine="567"/>
        <w:jc w:val="both"/>
        <w:rPr>
          <w:rFonts w:eastAsia="Arial Unicode MS"/>
          <w:b/>
          <w:kern w:val="2"/>
          <w:sz w:val="22"/>
          <w:szCs w:val="22"/>
          <w:lang w:eastAsia="en-US" w:bidi="hi-IN"/>
        </w:rPr>
      </w:pPr>
      <w:r w:rsidRPr="00534FA4">
        <w:rPr>
          <w:rFonts w:eastAsia="Arial Unicode MS"/>
          <w:b/>
          <w:kern w:val="2"/>
          <w:sz w:val="22"/>
          <w:szCs w:val="22"/>
          <w:lang w:eastAsia="hi-IN" w:bidi="hi-IN"/>
        </w:rPr>
        <w:t xml:space="preserve">11. </w:t>
      </w:r>
      <w:r w:rsidRPr="00534FA4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Особенности</w:t>
      </w:r>
      <w:r w:rsidRPr="00534FA4">
        <w:rPr>
          <w:rFonts w:eastAsia="Arial Unicode MS"/>
          <w:b/>
          <w:kern w:val="2"/>
          <w:sz w:val="22"/>
          <w:szCs w:val="22"/>
          <w:lang w:eastAsia="hi-IN" w:bidi="hi-IN"/>
        </w:rPr>
        <w:t xml:space="preserve"> проведения экзамена для студентов из числа инвалидов и лиц с ограниченными возможностями здоровья</w:t>
      </w:r>
    </w:p>
    <w:p w:rsidR="00DA1A91" w:rsidRPr="00534FA4" w:rsidRDefault="00DA1A91" w:rsidP="009467F3">
      <w:pPr>
        <w:tabs>
          <w:tab w:val="left" w:pos="993"/>
        </w:tabs>
        <w:ind w:right="-1" w:firstLine="567"/>
        <w:jc w:val="both"/>
        <w:rPr>
          <w:sz w:val="22"/>
          <w:szCs w:val="22"/>
        </w:rPr>
      </w:pPr>
    </w:p>
    <w:p w:rsidR="00DA1A91" w:rsidRPr="00534FA4" w:rsidRDefault="00DA1A91" w:rsidP="009467F3">
      <w:pPr>
        <w:tabs>
          <w:tab w:val="left" w:pos="993"/>
        </w:tabs>
        <w:ind w:right="-1" w:firstLine="567"/>
        <w:jc w:val="both"/>
        <w:rPr>
          <w:bCs/>
          <w:sz w:val="22"/>
          <w:szCs w:val="22"/>
        </w:rPr>
      </w:pPr>
      <w:r w:rsidRPr="00534FA4">
        <w:rPr>
          <w:sz w:val="22"/>
          <w:szCs w:val="22"/>
        </w:rPr>
        <w:t>Проведение экзамена для лиц с ограниченными возможностями здоровья производится с учетом состояния их здоровья и медицинскими показаниями, а также требованиями по доступности</w:t>
      </w:r>
      <w:r w:rsidRPr="00534FA4">
        <w:rPr>
          <w:bCs/>
          <w:sz w:val="22"/>
          <w:szCs w:val="22"/>
        </w:rPr>
        <w:t>:</w:t>
      </w:r>
    </w:p>
    <w:p w:rsidR="00DA1A91" w:rsidRPr="00534FA4" w:rsidRDefault="00DA1A91" w:rsidP="009467F3">
      <w:pPr>
        <w:numPr>
          <w:ilvl w:val="0"/>
          <w:numId w:val="25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2"/>
          <w:szCs w:val="22"/>
        </w:rPr>
      </w:pPr>
      <w:r w:rsidRPr="00534FA4">
        <w:rPr>
          <w:bCs/>
          <w:sz w:val="22"/>
          <w:szCs w:val="22"/>
        </w:rPr>
        <w:t>Подготовка студентов, имеющих отклонения в здоровье, ограничивается подготовкой в аудитории или в домашних условиях.</w:t>
      </w:r>
    </w:p>
    <w:p w:rsidR="00DA1A91" w:rsidRPr="00534FA4" w:rsidRDefault="00DA1A91" w:rsidP="009467F3">
      <w:pPr>
        <w:numPr>
          <w:ilvl w:val="0"/>
          <w:numId w:val="25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Подготовка проекта может носить упрощенный характер: тема </w:t>
      </w:r>
      <w:r w:rsidRPr="00534FA4">
        <w:rPr>
          <w:bCs/>
          <w:sz w:val="22"/>
          <w:szCs w:val="22"/>
        </w:rPr>
        <w:t xml:space="preserve">адаптированы под конкретного студента, </w:t>
      </w:r>
      <w:r w:rsidRPr="00534FA4">
        <w:rPr>
          <w:sz w:val="22"/>
          <w:szCs w:val="22"/>
        </w:rPr>
        <w:t xml:space="preserve">объём работы может быть снижен. </w:t>
      </w:r>
    </w:p>
    <w:p w:rsidR="00DA1A91" w:rsidRPr="00534FA4" w:rsidRDefault="00DA1A91" w:rsidP="009467F3">
      <w:pPr>
        <w:numPr>
          <w:ilvl w:val="0"/>
          <w:numId w:val="25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bCs/>
          <w:sz w:val="22"/>
          <w:szCs w:val="22"/>
        </w:rPr>
      </w:pPr>
      <w:r w:rsidRPr="00534FA4">
        <w:rPr>
          <w:bCs/>
          <w:sz w:val="22"/>
          <w:szCs w:val="22"/>
        </w:rPr>
        <w:t xml:space="preserve">Студенту даётся тема проекта, которая может быть выполнена с помощью сотрудника кафедры. </w:t>
      </w:r>
    </w:p>
    <w:p w:rsidR="00DA1A91" w:rsidRPr="00534FA4" w:rsidRDefault="00DA1A91" w:rsidP="009467F3">
      <w:pPr>
        <w:numPr>
          <w:ilvl w:val="0"/>
          <w:numId w:val="25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2"/>
          <w:szCs w:val="22"/>
        </w:rPr>
      </w:pPr>
      <w:r w:rsidRPr="00534FA4">
        <w:rPr>
          <w:sz w:val="22"/>
          <w:szCs w:val="22"/>
        </w:rPr>
        <w:t>Предоставление сотрудника кафедры для оказания помощи студенту в подготовке к экзамену и разработке проекта.</w:t>
      </w:r>
    </w:p>
    <w:p w:rsidR="00DA1A91" w:rsidRPr="00534FA4" w:rsidRDefault="00DA1A91" w:rsidP="009467F3">
      <w:pPr>
        <w:numPr>
          <w:ilvl w:val="0"/>
          <w:numId w:val="25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2"/>
          <w:szCs w:val="22"/>
        </w:rPr>
      </w:pPr>
      <w:r w:rsidRPr="00534FA4">
        <w:rPr>
          <w:sz w:val="22"/>
          <w:szCs w:val="22"/>
        </w:rPr>
        <w:t>Составление документации, проекта может осуществляться без проведения занятий в аудитории (в домашних условиях, дистанционно).</w:t>
      </w:r>
    </w:p>
    <w:p w:rsidR="00DA1A91" w:rsidRPr="00534FA4" w:rsidRDefault="00DA1A91" w:rsidP="009467F3">
      <w:pPr>
        <w:numPr>
          <w:ilvl w:val="0"/>
          <w:numId w:val="25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2"/>
          <w:szCs w:val="22"/>
        </w:rPr>
      </w:pPr>
      <w:r w:rsidRPr="00534FA4">
        <w:rPr>
          <w:sz w:val="22"/>
          <w:szCs w:val="22"/>
        </w:rPr>
        <w:t xml:space="preserve">Предоставление возможности получения консультации преподавателя с использованием сети </w:t>
      </w:r>
      <w:proofErr w:type="spellStart"/>
      <w:r w:rsidRPr="00534FA4">
        <w:rPr>
          <w:sz w:val="22"/>
          <w:szCs w:val="22"/>
        </w:rPr>
        <w:t>Internet</w:t>
      </w:r>
      <w:proofErr w:type="spellEnd"/>
      <w:r w:rsidRPr="00534FA4">
        <w:rPr>
          <w:sz w:val="22"/>
          <w:szCs w:val="22"/>
        </w:rPr>
        <w:t xml:space="preserve">, скайпа, конференции </w:t>
      </w:r>
      <w:r w:rsidRPr="00534FA4">
        <w:rPr>
          <w:sz w:val="22"/>
          <w:szCs w:val="22"/>
          <w:lang w:val="en-US"/>
        </w:rPr>
        <w:t>Zoom</w:t>
      </w:r>
      <w:r w:rsidRPr="00534FA4">
        <w:rPr>
          <w:sz w:val="22"/>
          <w:szCs w:val="22"/>
        </w:rPr>
        <w:t>, электронной почты, и других информационно-коммуникационных технологий, электронной образовательной среды MOODLE.</w:t>
      </w:r>
    </w:p>
    <w:p w:rsidR="00DA1A91" w:rsidRPr="00534FA4" w:rsidRDefault="00DA1A91" w:rsidP="009467F3">
      <w:pPr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ind w:left="0" w:right="-1" w:firstLine="567"/>
        <w:contextualSpacing/>
        <w:jc w:val="both"/>
        <w:rPr>
          <w:rFonts w:eastAsia="Calibri"/>
          <w:b/>
          <w:sz w:val="22"/>
          <w:szCs w:val="22"/>
        </w:rPr>
      </w:pPr>
      <w:r w:rsidRPr="00534FA4">
        <w:rPr>
          <w:sz w:val="22"/>
          <w:szCs w:val="22"/>
        </w:rPr>
        <w:t>Студенты с ОВЗ могут принимать дистанционное участие в итоговой конференции.</w:t>
      </w:r>
    </w:p>
    <w:p w:rsidR="00DA1A91" w:rsidRPr="00534FA4" w:rsidRDefault="00DA1A91" w:rsidP="009467F3">
      <w:pPr>
        <w:tabs>
          <w:tab w:val="left" w:pos="1155"/>
        </w:tabs>
        <w:ind w:right="-1" w:firstLine="567"/>
        <w:rPr>
          <w:sz w:val="22"/>
          <w:szCs w:val="22"/>
        </w:rPr>
      </w:pPr>
    </w:p>
    <w:p w:rsidR="00AD0195" w:rsidRPr="00534FA4" w:rsidRDefault="00AD0195" w:rsidP="009467F3">
      <w:pPr>
        <w:pStyle w:val="23"/>
        <w:numPr>
          <w:ilvl w:val="0"/>
          <w:numId w:val="3"/>
        </w:numPr>
        <w:tabs>
          <w:tab w:val="left" w:pos="993"/>
        </w:tabs>
        <w:ind w:left="0" w:right="-1" w:firstLine="567"/>
        <w:contextualSpacing/>
        <w:jc w:val="left"/>
        <w:rPr>
          <w:rFonts w:ascii="Times New Roman" w:hAnsi="Times New Roman"/>
          <w:lang w:val="en-US"/>
        </w:rPr>
      </w:pPr>
      <w:r w:rsidRPr="00534FA4">
        <w:rPr>
          <w:rFonts w:ascii="Times New Roman" w:hAnsi="Times New Roman"/>
        </w:rPr>
        <w:t>ЭПС «Консультант Плюс»</w:t>
      </w:r>
    </w:p>
    <w:p w:rsidR="00AD0195" w:rsidRPr="00534FA4" w:rsidRDefault="00AD0195" w:rsidP="009467F3">
      <w:pPr>
        <w:tabs>
          <w:tab w:val="left" w:pos="384"/>
        </w:tabs>
        <w:ind w:right="-1" w:firstLine="567"/>
        <w:jc w:val="both"/>
        <w:rPr>
          <w:bCs/>
          <w:sz w:val="22"/>
          <w:szCs w:val="22"/>
        </w:rPr>
      </w:pPr>
    </w:p>
    <w:sectPr w:rsidR="00AD0195" w:rsidRPr="00534FA4" w:rsidSect="00D96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B8E"/>
    <w:multiLevelType w:val="hybridMultilevel"/>
    <w:tmpl w:val="B5D8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454"/>
    <w:multiLevelType w:val="singleLevel"/>
    <w:tmpl w:val="793C6B02"/>
    <w:lvl w:ilvl="0">
      <w:start w:val="1"/>
      <w:numFmt w:val="upperLetter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0B4B77"/>
    <w:multiLevelType w:val="hybridMultilevel"/>
    <w:tmpl w:val="AEA2FDEC"/>
    <w:lvl w:ilvl="0" w:tplc="2B9C4C16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E8B"/>
    <w:multiLevelType w:val="singleLevel"/>
    <w:tmpl w:val="D16EF952"/>
    <w:lvl w:ilvl="0">
      <w:start w:val="1"/>
      <w:numFmt w:val="upperLetter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8B0F8D"/>
    <w:multiLevelType w:val="singleLevel"/>
    <w:tmpl w:val="1EE6A6D0"/>
    <w:lvl w:ilvl="0">
      <w:start w:val="1"/>
      <w:numFmt w:val="upp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DB3FC5"/>
    <w:multiLevelType w:val="hybridMultilevel"/>
    <w:tmpl w:val="A9CCA77E"/>
    <w:lvl w:ilvl="0" w:tplc="5420DA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1A86A65"/>
    <w:multiLevelType w:val="multilevel"/>
    <w:tmpl w:val="D4A8F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3CB5603"/>
    <w:multiLevelType w:val="hybridMultilevel"/>
    <w:tmpl w:val="A5E4C922"/>
    <w:lvl w:ilvl="0" w:tplc="8BD61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7B2348"/>
    <w:multiLevelType w:val="hybridMultilevel"/>
    <w:tmpl w:val="6ED8D21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2A692A64"/>
    <w:multiLevelType w:val="hybridMultilevel"/>
    <w:tmpl w:val="F16C6528"/>
    <w:lvl w:ilvl="0" w:tplc="92D2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610"/>
    <w:multiLevelType w:val="singleLevel"/>
    <w:tmpl w:val="95D20A40"/>
    <w:lvl w:ilvl="0">
      <w:start w:val="1"/>
      <w:numFmt w:val="upperLetter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FE4908"/>
    <w:multiLevelType w:val="hybridMultilevel"/>
    <w:tmpl w:val="CDF27448"/>
    <w:lvl w:ilvl="0" w:tplc="7B4CB8D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C004B7"/>
    <w:multiLevelType w:val="hybridMultilevel"/>
    <w:tmpl w:val="1D5A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6BAC"/>
    <w:multiLevelType w:val="hybridMultilevel"/>
    <w:tmpl w:val="CFDE2E42"/>
    <w:lvl w:ilvl="0" w:tplc="2B9C4C16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01A9"/>
    <w:multiLevelType w:val="hybridMultilevel"/>
    <w:tmpl w:val="CCFA1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712AAF"/>
    <w:multiLevelType w:val="singleLevel"/>
    <w:tmpl w:val="6C24294C"/>
    <w:lvl w:ilvl="0">
      <w:start w:val="1"/>
      <w:numFmt w:val="upperLetter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D756032"/>
    <w:multiLevelType w:val="singleLevel"/>
    <w:tmpl w:val="6C24294C"/>
    <w:lvl w:ilvl="0">
      <w:start w:val="1"/>
      <w:numFmt w:val="upperLetter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12A253B"/>
    <w:multiLevelType w:val="singleLevel"/>
    <w:tmpl w:val="E93079D6"/>
    <w:lvl w:ilvl="0">
      <w:start w:val="1"/>
      <w:numFmt w:val="upperLetter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1CB45D0"/>
    <w:multiLevelType w:val="singleLevel"/>
    <w:tmpl w:val="1DDE0FC6"/>
    <w:lvl w:ilvl="0">
      <w:start w:val="1"/>
      <w:numFmt w:val="upp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90E3D44"/>
    <w:multiLevelType w:val="hybridMultilevel"/>
    <w:tmpl w:val="13D65570"/>
    <w:lvl w:ilvl="0" w:tplc="EFA670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D3371E"/>
    <w:multiLevelType w:val="hybridMultilevel"/>
    <w:tmpl w:val="66AA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60393"/>
    <w:multiLevelType w:val="singleLevel"/>
    <w:tmpl w:val="2B9C4C16"/>
    <w:lvl w:ilvl="0">
      <w:start w:val="1"/>
      <w:numFmt w:val="russianUpp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56643BA"/>
    <w:multiLevelType w:val="hybridMultilevel"/>
    <w:tmpl w:val="E27E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B2B9A"/>
    <w:multiLevelType w:val="hybridMultilevel"/>
    <w:tmpl w:val="E21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54103"/>
    <w:multiLevelType w:val="hybridMultilevel"/>
    <w:tmpl w:val="07D4905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B3370"/>
    <w:multiLevelType w:val="hybridMultilevel"/>
    <w:tmpl w:val="7162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5A32F7"/>
    <w:multiLevelType w:val="hybridMultilevel"/>
    <w:tmpl w:val="FF0E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A4CED"/>
    <w:multiLevelType w:val="hybridMultilevel"/>
    <w:tmpl w:val="11AE8A48"/>
    <w:lvl w:ilvl="0" w:tplc="A976A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8D3279"/>
    <w:multiLevelType w:val="singleLevel"/>
    <w:tmpl w:val="34B45FF8"/>
    <w:lvl w:ilvl="0">
      <w:start w:val="1"/>
      <w:numFmt w:val="upperLetter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EB0084E"/>
    <w:multiLevelType w:val="hybridMultilevel"/>
    <w:tmpl w:val="A38E3146"/>
    <w:lvl w:ilvl="0" w:tplc="35CE9536">
      <w:start w:val="1"/>
      <w:numFmt w:val="bullet"/>
      <w:lvlText w:val="−"/>
      <w:lvlJc w:val="left"/>
      <w:pPr>
        <w:ind w:left="2119" w:hanging="14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4"/>
  </w:num>
  <w:num w:numId="5">
    <w:abstractNumId w:val="25"/>
  </w:num>
  <w:num w:numId="6">
    <w:abstractNumId w:val="27"/>
  </w:num>
  <w:num w:numId="7">
    <w:abstractNumId w:val="29"/>
  </w:num>
  <w:num w:numId="8">
    <w:abstractNumId w:val="22"/>
  </w:num>
  <w:num w:numId="9">
    <w:abstractNumId w:val="21"/>
  </w:num>
  <w:num w:numId="10">
    <w:abstractNumId w:val="23"/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2"/>
  </w:num>
  <w:num w:numId="14">
    <w:abstractNumId w:val="15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3"/>
  </w:num>
  <w:num w:numId="21">
    <w:abstractNumId w:val="4"/>
  </w:num>
  <w:num w:numId="22">
    <w:abstractNumId w:val="2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14"/>
  </w:num>
  <w:num w:numId="29">
    <w:abstractNumId w:val="12"/>
  </w:num>
  <w:num w:numId="30">
    <w:abstractNumId w:val="8"/>
  </w:num>
  <w:num w:numId="3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039"/>
    <w:rsid w:val="00007838"/>
    <w:rsid w:val="000142A9"/>
    <w:rsid w:val="0002029C"/>
    <w:rsid w:val="00021EE3"/>
    <w:rsid w:val="000246FF"/>
    <w:rsid w:val="0005610C"/>
    <w:rsid w:val="00060FB5"/>
    <w:rsid w:val="00066310"/>
    <w:rsid w:val="0008226F"/>
    <w:rsid w:val="0008635A"/>
    <w:rsid w:val="00097308"/>
    <w:rsid w:val="000A363D"/>
    <w:rsid w:val="000D6A1A"/>
    <w:rsid w:val="000E3AE0"/>
    <w:rsid w:val="000F28FD"/>
    <w:rsid w:val="000F4944"/>
    <w:rsid w:val="00127D32"/>
    <w:rsid w:val="0013253F"/>
    <w:rsid w:val="00146547"/>
    <w:rsid w:val="00156DDE"/>
    <w:rsid w:val="00157999"/>
    <w:rsid w:val="00181679"/>
    <w:rsid w:val="0019773C"/>
    <w:rsid w:val="001D66E7"/>
    <w:rsid w:val="001D7B4B"/>
    <w:rsid w:val="001F7AF2"/>
    <w:rsid w:val="0021557F"/>
    <w:rsid w:val="00233FE2"/>
    <w:rsid w:val="002349EA"/>
    <w:rsid w:val="00260DE8"/>
    <w:rsid w:val="00261A0F"/>
    <w:rsid w:val="00267084"/>
    <w:rsid w:val="002A3758"/>
    <w:rsid w:val="002B38C5"/>
    <w:rsid w:val="002C70FE"/>
    <w:rsid w:val="002E7F79"/>
    <w:rsid w:val="003138A0"/>
    <w:rsid w:val="00325BEE"/>
    <w:rsid w:val="00352655"/>
    <w:rsid w:val="00391CF2"/>
    <w:rsid w:val="003A76C5"/>
    <w:rsid w:val="003B467F"/>
    <w:rsid w:val="003E53D3"/>
    <w:rsid w:val="003F0055"/>
    <w:rsid w:val="00401091"/>
    <w:rsid w:val="004359CC"/>
    <w:rsid w:val="00436BA8"/>
    <w:rsid w:val="00441DE9"/>
    <w:rsid w:val="00446561"/>
    <w:rsid w:val="00457E0B"/>
    <w:rsid w:val="004604FF"/>
    <w:rsid w:val="004629FB"/>
    <w:rsid w:val="00481C3B"/>
    <w:rsid w:val="00487B32"/>
    <w:rsid w:val="004A2E42"/>
    <w:rsid w:val="004B430F"/>
    <w:rsid w:val="004B644C"/>
    <w:rsid w:val="004C64C6"/>
    <w:rsid w:val="004E4868"/>
    <w:rsid w:val="004F159A"/>
    <w:rsid w:val="00510EF0"/>
    <w:rsid w:val="005114BD"/>
    <w:rsid w:val="005254FB"/>
    <w:rsid w:val="00531CB6"/>
    <w:rsid w:val="00534FA4"/>
    <w:rsid w:val="0055551E"/>
    <w:rsid w:val="0056270B"/>
    <w:rsid w:val="00582B09"/>
    <w:rsid w:val="00597615"/>
    <w:rsid w:val="005B38E1"/>
    <w:rsid w:val="005C3464"/>
    <w:rsid w:val="005D54E1"/>
    <w:rsid w:val="00603242"/>
    <w:rsid w:val="00610D8D"/>
    <w:rsid w:val="00642094"/>
    <w:rsid w:val="00651A34"/>
    <w:rsid w:val="00655120"/>
    <w:rsid w:val="0068330C"/>
    <w:rsid w:val="00684301"/>
    <w:rsid w:val="006A11C5"/>
    <w:rsid w:val="006B6B1D"/>
    <w:rsid w:val="006E0DA9"/>
    <w:rsid w:val="007058D1"/>
    <w:rsid w:val="007138E8"/>
    <w:rsid w:val="00754B25"/>
    <w:rsid w:val="00774073"/>
    <w:rsid w:val="0078041E"/>
    <w:rsid w:val="007E54F2"/>
    <w:rsid w:val="007E74BE"/>
    <w:rsid w:val="007F0BFF"/>
    <w:rsid w:val="007F1A0C"/>
    <w:rsid w:val="007F7ACF"/>
    <w:rsid w:val="00800D37"/>
    <w:rsid w:val="00804A8D"/>
    <w:rsid w:val="008107FF"/>
    <w:rsid w:val="008315A0"/>
    <w:rsid w:val="008406EE"/>
    <w:rsid w:val="0084465C"/>
    <w:rsid w:val="00896487"/>
    <w:rsid w:val="008C5D3C"/>
    <w:rsid w:val="008D0961"/>
    <w:rsid w:val="00900E0F"/>
    <w:rsid w:val="00906CA1"/>
    <w:rsid w:val="0093169C"/>
    <w:rsid w:val="009467F3"/>
    <w:rsid w:val="0095589F"/>
    <w:rsid w:val="00983F45"/>
    <w:rsid w:val="009B2BE8"/>
    <w:rsid w:val="009B462C"/>
    <w:rsid w:val="009D57D2"/>
    <w:rsid w:val="009E1C91"/>
    <w:rsid w:val="009E629A"/>
    <w:rsid w:val="00A30C2A"/>
    <w:rsid w:val="00A32975"/>
    <w:rsid w:val="00A36CF9"/>
    <w:rsid w:val="00A3754B"/>
    <w:rsid w:val="00A402A0"/>
    <w:rsid w:val="00A42DEA"/>
    <w:rsid w:val="00AD0195"/>
    <w:rsid w:val="00AD450D"/>
    <w:rsid w:val="00AF0DCA"/>
    <w:rsid w:val="00AF45EE"/>
    <w:rsid w:val="00B202A5"/>
    <w:rsid w:val="00B207A1"/>
    <w:rsid w:val="00B32DD0"/>
    <w:rsid w:val="00B4536B"/>
    <w:rsid w:val="00B548D7"/>
    <w:rsid w:val="00B563C0"/>
    <w:rsid w:val="00B6557D"/>
    <w:rsid w:val="00B67FBD"/>
    <w:rsid w:val="00B77778"/>
    <w:rsid w:val="00B85729"/>
    <w:rsid w:val="00B96479"/>
    <w:rsid w:val="00BC7548"/>
    <w:rsid w:val="00BC7C09"/>
    <w:rsid w:val="00BD75A3"/>
    <w:rsid w:val="00BF060C"/>
    <w:rsid w:val="00BF0837"/>
    <w:rsid w:val="00BF3EFC"/>
    <w:rsid w:val="00BF6F8C"/>
    <w:rsid w:val="00C0242C"/>
    <w:rsid w:val="00C14395"/>
    <w:rsid w:val="00C152EC"/>
    <w:rsid w:val="00C40532"/>
    <w:rsid w:val="00C45ABC"/>
    <w:rsid w:val="00C50A97"/>
    <w:rsid w:val="00C61D6E"/>
    <w:rsid w:val="00C64086"/>
    <w:rsid w:val="00C678D0"/>
    <w:rsid w:val="00CA2143"/>
    <w:rsid w:val="00CD7029"/>
    <w:rsid w:val="00D06704"/>
    <w:rsid w:val="00D068A8"/>
    <w:rsid w:val="00D11EB4"/>
    <w:rsid w:val="00D240A5"/>
    <w:rsid w:val="00D24B95"/>
    <w:rsid w:val="00D34095"/>
    <w:rsid w:val="00D434E6"/>
    <w:rsid w:val="00D51CCC"/>
    <w:rsid w:val="00D62AFF"/>
    <w:rsid w:val="00D63280"/>
    <w:rsid w:val="00D82DE2"/>
    <w:rsid w:val="00D96B9A"/>
    <w:rsid w:val="00DA1A91"/>
    <w:rsid w:val="00DB7288"/>
    <w:rsid w:val="00DC0039"/>
    <w:rsid w:val="00DD1057"/>
    <w:rsid w:val="00DD34A8"/>
    <w:rsid w:val="00DD58BE"/>
    <w:rsid w:val="00DE0A09"/>
    <w:rsid w:val="00DF12D5"/>
    <w:rsid w:val="00E1313D"/>
    <w:rsid w:val="00E1661E"/>
    <w:rsid w:val="00E26015"/>
    <w:rsid w:val="00E4092E"/>
    <w:rsid w:val="00E66C85"/>
    <w:rsid w:val="00F11B9A"/>
    <w:rsid w:val="00F2018F"/>
    <w:rsid w:val="00F3547C"/>
    <w:rsid w:val="00F35B16"/>
    <w:rsid w:val="00F450DD"/>
    <w:rsid w:val="00FB6156"/>
    <w:rsid w:val="00FD433F"/>
    <w:rsid w:val="00FE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3A08"/>
  <w15:docId w15:val="{D1EF5D60-11EB-4B0E-97B3-0B472CD4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B6557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557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ody Text"/>
    <w:aliases w:val=" Знак,Body Text Char,Знак, Знак Знак Знак Знак"/>
    <w:basedOn w:val="a"/>
    <w:link w:val="a4"/>
    <w:qFormat/>
    <w:rsid w:val="00DC0039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a4">
    <w:name w:val="Основной текст Знак"/>
    <w:aliases w:val=" Знак Знак,Body Text Char Знак,Знак Знак, Знак Знак Знак Знак Знак"/>
    <w:basedOn w:val="a0"/>
    <w:link w:val="a3"/>
    <w:rsid w:val="00DC0039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DC0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F7AC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7F7A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List Paragraph"/>
    <w:basedOn w:val="a"/>
    <w:link w:val="a8"/>
    <w:uiPriority w:val="34"/>
    <w:qFormat/>
    <w:rsid w:val="007F7ACF"/>
    <w:pPr>
      <w:ind w:left="720"/>
      <w:contextualSpacing/>
    </w:pPr>
  </w:style>
  <w:style w:type="table" w:styleId="a9">
    <w:name w:val="Table Grid"/>
    <w:basedOn w:val="a1"/>
    <w:uiPriority w:val="39"/>
    <w:rsid w:val="00DD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сноски Знак"/>
    <w:link w:val="ab"/>
    <w:semiHidden/>
    <w:locked/>
    <w:rsid w:val="00DD34A8"/>
    <w:rPr>
      <w:rFonts w:ascii="Arial Unicode MS" w:eastAsia="Arial Unicode MS" w:hAnsi="Arial Unicode MS" w:cs="Mangal"/>
      <w:kern w:val="2"/>
      <w:szCs w:val="18"/>
      <w:lang w:eastAsia="hi-IN" w:bidi="hi-IN"/>
    </w:rPr>
  </w:style>
  <w:style w:type="paragraph" w:styleId="ab">
    <w:name w:val="footnote text"/>
    <w:basedOn w:val="a"/>
    <w:link w:val="aa"/>
    <w:semiHidden/>
    <w:rsid w:val="00DD34A8"/>
    <w:pPr>
      <w:widowControl w:val="0"/>
      <w:suppressAutoHyphens/>
    </w:pPr>
    <w:rPr>
      <w:rFonts w:ascii="Arial Unicode MS" w:eastAsia="Arial Unicode MS" w:hAnsi="Arial Unicode MS" w:cs="Mangal"/>
      <w:kern w:val="2"/>
      <w:sz w:val="22"/>
      <w:szCs w:val="18"/>
      <w:lang w:eastAsia="hi-IN" w:bidi="hi-IN"/>
    </w:rPr>
  </w:style>
  <w:style w:type="character" w:customStyle="1" w:styleId="1">
    <w:name w:val="Текст сноски Знак1"/>
    <w:basedOn w:val="a0"/>
    <w:uiPriority w:val="99"/>
    <w:semiHidden/>
    <w:rsid w:val="00DD3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в заданном формате"/>
    <w:basedOn w:val="a"/>
    <w:rsid w:val="00DD34A8"/>
    <w:pPr>
      <w:widowControl w:val="0"/>
      <w:suppressAutoHyphens/>
    </w:pPr>
    <w:rPr>
      <w:rFonts w:ascii="Courier New" w:eastAsia="NSimSun" w:hAnsi="Courier New" w:cs="Courier New"/>
      <w:kern w:val="2"/>
      <w:sz w:val="20"/>
      <w:szCs w:val="20"/>
    </w:rPr>
  </w:style>
  <w:style w:type="character" w:styleId="ad">
    <w:name w:val="Hyperlink"/>
    <w:uiPriority w:val="99"/>
    <w:rsid w:val="00DD34A8"/>
    <w:rPr>
      <w:color w:val="000080"/>
      <w:u w:val="single"/>
    </w:rPr>
  </w:style>
  <w:style w:type="paragraph" w:customStyle="1" w:styleId="Default">
    <w:name w:val="Default"/>
    <w:rsid w:val="00446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D0961"/>
    <w:rPr>
      <w:i/>
      <w:iCs/>
    </w:rPr>
  </w:style>
  <w:style w:type="paragraph" w:customStyle="1" w:styleId="210">
    <w:name w:val="Основной текст 21"/>
    <w:basedOn w:val="a"/>
    <w:rsid w:val="008D0961"/>
    <w:pPr>
      <w:ind w:firstLine="709"/>
      <w:jc w:val="both"/>
    </w:pPr>
    <w:rPr>
      <w:rFonts w:ascii="Courier New" w:hAnsi="Courier New"/>
      <w:szCs w:val="20"/>
      <w:lang w:eastAsia="en-US"/>
    </w:rPr>
  </w:style>
  <w:style w:type="character" w:customStyle="1" w:styleId="apple-converted-space">
    <w:name w:val="apple-converted-space"/>
    <w:basedOn w:val="a0"/>
    <w:rsid w:val="008D0961"/>
  </w:style>
  <w:style w:type="paragraph" w:styleId="HTML">
    <w:name w:val="HTML Preformatted"/>
    <w:basedOn w:val="a"/>
    <w:link w:val="HTML0"/>
    <w:uiPriority w:val="99"/>
    <w:rsid w:val="00AF4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F45EE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">
    <w:name w:val="footnote reference"/>
    <w:aliases w:val="AЗнак сноски зел"/>
    <w:uiPriority w:val="99"/>
    <w:rsid w:val="001F7AF2"/>
    <w:rPr>
      <w:bCs/>
      <w:iCs/>
      <w:sz w:val="24"/>
      <w:vertAlign w:val="superscript"/>
      <w:lang w:val="en-US" w:eastAsia="en-US" w:bidi="ar-SA"/>
    </w:rPr>
  </w:style>
  <w:style w:type="paragraph" w:styleId="af0">
    <w:name w:val="Body Text Indent"/>
    <w:basedOn w:val="a"/>
    <w:link w:val="af1"/>
    <w:uiPriority w:val="99"/>
    <w:semiHidden/>
    <w:unhideWhenUsed/>
    <w:rsid w:val="009E1C9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E1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4868"/>
  </w:style>
  <w:style w:type="paragraph" w:styleId="af2">
    <w:name w:val="Normal (Web)"/>
    <w:basedOn w:val="a"/>
    <w:link w:val="af3"/>
    <w:uiPriority w:val="99"/>
    <w:unhideWhenUsed/>
    <w:rsid w:val="00DB7288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6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AD0195"/>
    <w:pPr>
      <w:ind w:left="720" w:firstLine="567"/>
      <w:jc w:val="both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WW8Num4z2">
    <w:name w:val="WW8Num4z2"/>
    <w:rsid w:val="00597615"/>
  </w:style>
  <w:style w:type="character" w:customStyle="1" w:styleId="a8">
    <w:name w:val="Абзац списка Знак"/>
    <w:link w:val="a7"/>
    <w:uiPriority w:val="99"/>
    <w:locked/>
    <w:rsid w:val="00BC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B462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4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9B462C"/>
    <w:pPr>
      <w:ind w:left="720"/>
    </w:pPr>
    <w:rPr>
      <w:kern w:val="1"/>
      <w:sz w:val="20"/>
      <w:szCs w:val="20"/>
      <w:lang w:eastAsia="ar-SA"/>
    </w:rPr>
  </w:style>
  <w:style w:type="table" w:customStyle="1" w:styleId="11">
    <w:name w:val="Сетка таблицы1"/>
    <w:basedOn w:val="a1"/>
    <w:next w:val="a9"/>
    <w:uiPriority w:val="39"/>
    <w:rsid w:val="00DA1A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link w:val="af7"/>
    <w:uiPriority w:val="1"/>
    <w:locked/>
    <w:rsid w:val="000F4944"/>
    <w:rPr>
      <w:rFonts w:ascii="Arial" w:eastAsia="Times New Roman" w:hAnsi="Arial" w:cs="Arial"/>
      <w:color w:val="00000A"/>
      <w:szCs w:val="20"/>
      <w:lang w:eastAsia="ru-RU"/>
    </w:rPr>
  </w:style>
  <w:style w:type="paragraph" w:styleId="af7">
    <w:name w:val="No Spacing"/>
    <w:link w:val="af6"/>
    <w:uiPriority w:val="1"/>
    <w:qFormat/>
    <w:rsid w:val="000F4944"/>
    <w:pPr>
      <w:widowControl w:val="0"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db/mo/Data/d_02/393" TargetMode="External"/><Relationship Id="rId13" Type="http://schemas.openxmlformats.org/officeDocument/2006/relationships/hyperlink" Target="file:///www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.fcpro.ru/" TargetMode="External"/><Relationship Id="rId17" Type="http://schemas.openxmlformats.org/officeDocument/2006/relationships/hyperlink" Target="file:///\\www.eidos.ru\journal\2005\121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ovik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lexed.ru/pravo/the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dos.ru/journal/2010/0319-5.htm" TargetMode="External"/><Relationship Id="rId10" Type="http://schemas.openxmlformats.org/officeDocument/2006/relationships/hyperlink" Target="http://www.standart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umanities.edu.ru/db/msg/46741" TargetMode="External"/><Relationship Id="rId14" Type="http://schemas.openxmlformats.org/officeDocument/2006/relationships/hyperlink" Target="http://mon.gov.ru/dok/fz/obr/3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C3B8-4A87-4153-8617-FFEE5CB2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10075</Words>
  <Characters>57429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Г. Харисова</dc:creator>
  <cp:lastModifiedBy>Людмила В. Климова</cp:lastModifiedBy>
  <cp:revision>6</cp:revision>
  <dcterms:created xsi:type="dcterms:W3CDTF">2023-12-23T13:53:00Z</dcterms:created>
  <dcterms:modified xsi:type="dcterms:W3CDTF">2023-12-25T07:51:00Z</dcterms:modified>
</cp:coreProperties>
</file>